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670B9" w14:textId="0C88876F" w:rsidR="001B3F16" w:rsidRPr="00A06E4F" w:rsidRDefault="001B3F16" w:rsidP="001B3F16">
      <w:pPr>
        <w:jc w:val="both"/>
        <w:rPr>
          <w:rFonts w:ascii="Times New Roman" w:hAnsi="Times New Roman" w:cs="Times New Roman"/>
          <w:sz w:val="28"/>
          <w:szCs w:val="28"/>
          <w:lang w:val="lv-LV"/>
        </w:rPr>
      </w:pPr>
      <w:r w:rsidRPr="00A06E4F">
        <w:rPr>
          <w:rFonts w:ascii="Times New Roman" w:hAnsi="Times New Roman" w:cs="Times New Roman"/>
          <w:sz w:val="28"/>
          <w:szCs w:val="28"/>
          <w:lang w:val="lv-LV"/>
        </w:rPr>
        <w:t>Aicinām pieteikties uz AS “</w:t>
      </w:r>
      <w:proofErr w:type="gramStart"/>
      <w:r w:rsidR="00675F96" w:rsidRPr="00A06E4F">
        <w:rPr>
          <w:rFonts w:ascii="Times New Roman" w:hAnsi="Times New Roman" w:cs="Times New Roman"/>
          <w:sz w:val="28"/>
          <w:szCs w:val="28"/>
          <w:lang w:val="lv-LV"/>
        </w:rPr>
        <w:t>Latvijas valsts meži</w:t>
      </w:r>
      <w:proofErr w:type="gramEnd"/>
      <w:r w:rsidRPr="00A06E4F">
        <w:rPr>
          <w:rFonts w:ascii="Times New Roman" w:hAnsi="Times New Roman" w:cs="Times New Roman"/>
          <w:sz w:val="28"/>
          <w:szCs w:val="28"/>
          <w:lang w:val="lv-LV"/>
        </w:rPr>
        <w:t>” padomes locekļa amatam</w:t>
      </w:r>
      <w:r w:rsidR="00FF5BFA" w:rsidRPr="00A06E4F">
        <w:rPr>
          <w:rFonts w:ascii="Times New Roman" w:hAnsi="Times New Roman" w:cs="Times New Roman"/>
          <w:sz w:val="28"/>
          <w:szCs w:val="28"/>
          <w:lang w:val="lv-LV"/>
        </w:rPr>
        <w:t xml:space="preserve"> </w:t>
      </w:r>
      <w:r w:rsidR="008B3123" w:rsidRPr="00A06E4F">
        <w:rPr>
          <w:rStyle w:val="Strong"/>
          <w:rFonts w:ascii="Times New Roman" w:hAnsi="Times New Roman" w:cs="Times New Roman"/>
          <w:sz w:val="28"/>
          <w:szCs w:val="28"/>
          <w:lang w:val="lv-LV"/>
        </w:rPr>
        <w:t>ar kompetenci meža apsaimniekošanas un vides aizsardzības jomā</w:t>
      </w:r>
      <w:r w:rsidR="00FF5BFA" w:rsidRPr="00A06E4F">
        <w:rPr>
          <w:rStyle w:val="Strong"/>
          <w:rFonts w:ascii="Times New Roman" w:hAnsi="Times New Roman" w:cs="Times New Roman"/>
          <w:b w:val="0"/>
          <w:bCs w:val="0"/>
          <w:sz w:val="28"/>
          <w:szCs w:val="28"/>
          <w:lang w:val="lv-LV"/>
        </w:rPr>
        <w:t>.</w:t>
      </w:r>
    </w:p>
    <w:p w14:paraId="22BF121F" w14:textId="3D18902D" w:rsidR="001B3F16" w:rsidRPr="00A06E4F" w:rsidRDefault="001B3F16" w:rsidP="001B3F16">
      <w:pPr>
        <w:jc w:val="both"/>
        <w:rPr>
          <w:rFonts w:ascii="Times New Roman" w:hAnsi="Times New Roman" w:cs="Times New Roman"/>
          <w:b/>
          <w:bCs/>
          <w:lang w:val="lv-LV"/>
        </w:rPr>
      </w:pPr>
      <w:r w:rsidRPr="00A06E4F">
        <w:rPr>
          <w:rFonts w:ascii="Times New Roman" w:hAnsi="Times New Roman" w:cs="Times New Roman"/>
          <w:b/>
          <w:bCs/>
          <w:lang w:val="lv-LV"/>
        </w:rPr>
        <w:t xml:space="preserve">Pieteikšanās: </w:t>
      </w:r>
      <w:r w:rsidR="005A0E45" w:rsidRPr="002566A9">
        <w:rPr>
          <w:rFonts w:ascii="Times New Roman" w:hAnsi="Times New Roman" w:cs="Times New Roman"/>
          <w:b/>
          <w:bCs/>
          <w:lang w:val="lv-LV"/>
        </w:rPr>
        <w:t>līdz 20.02.2025.</w:t>
      </w:r>
    </w:p>
    <w:p w14:paraId="77D7EC03" w14:textId="77777777" w:rsidR="008B3123" w:rsidRPr="00A06E4F" w:rsidRDefault="008B3123" w:rsidP="008B3123">
      <w:pPr>
        <w:jc w:val="both"/>
        <w:rPr>
          <w:lang w:val="lv-LV"/>
        </w:rPr>
      </w:pPr>
      <w:r w:rsidRPr="00A06E4F">
        <w:rPr>
          <w:rStyle w:val="Strong"/>
          <w:rFonts w:ascii="Times New Roman" w:hAnsi="Times New Roman" w:cs="Times New Roman"/>
          <w:b w:val="0"/>
          <w:bCs w:val="0"/>
          <w:lang w:val="lv-LV"/>
        </w:rPr>
        <w:t xml:space="preserve">Valsts kanceleja </w:t>
      </w:r>
      <w:r w:rsidRPr="00A06E4F">
        <w:rPr>
          <w:rFonts w:ascii="Times New Roman" w:hAnsi="Times New Roman" w:cs="Times New Roman"/>
          <w:lang w:val="lv-LV"/>
        </w:rPr>
        <w:t>sadarbībā ar Zemkopības ministriju</w:t>
      </w:r>
      <w:r w:rsidRPr="00A06E4F">
        <w:rPr>
          <w:rStyle w:val="Strong"/>
          <w:rFonts w:ascii="Times New Roman" w:hAnsi="Times New Roman" w:cs="Times New Roman"/>
          <w:b w:val="0"/>
          <w:bCs w:val="0"/>
          <w:lang w:val="lv-LV"/>
        </w:rPr>
        <w:t xml:space="preserve"> izsludina konkursu uz</w:t>
      </w:r>
      <w:bookmarkStart w:id="0" w:name="_Hlk35902899"/>
      <w:r w:rsidRPr="00A06E4F">
        <w:rPr>
          <w:rStyle w:val="Strong"/>
          <w:rFonts w:ascii="Times New Roman" w:hAnsi="Times New Roman" w:cs="Times New Roman"/>
          <w:b w:val="0"/>
          <w:bCs w:val="0"/>
          <w:lang w:val="lv-LV"/>
        </w:rPr>
        <w:t xml:space="preserve"> akciju sabiedrības “</w:t>
      </w:r>
      <w:proofErr w:type="gramStart"/>
      <w:r w:rsidRPr="00A06E4F">
        <w:rPr>
          <w:rStyle w:val="Strong"/>
          <w:rFonts w:ascii="Times New Roman" w:hAnsi="Times New Roman" w:cs="Times New Roman"/>
          <w:b w:val="0"/>
          <w:bCs w:val="0"/>
          <w:lang w:val="lv-LV"/>
        </w:rPr>
        <w:t>Latvijas valsts meži</w:t>
      </w:r>
      <w:proofErr w:type="gramEnd"/>
      <w:r w:rsidRPr="00A06E4F">
        <w:rPr>
          <w:rStyle w:val="Strong"/>
          <w:rFonts w:ascii="Times New Roman" w:hAnsi="Times New Roman" w:cs="Times New Roman"/>
          <w:b w:val="0"/>
          <w:bCs w:val="0"/>
          <w:lang w:val="lv-LV"/>
        </w:rPr>
        <w:t xml:space="preserve">” </w:t>
      </w:r>
      <w:bookmarkEnd w:id="0"/>
      <w:r w:rsidRPr="00A06E4F">
        <w:rPr>
          <w:rStyle w:val="Strong"/>
          <w:rFonts w:ascii="Times New Roman" w:hAnsi="Times New Roman" w:cs="Times New Roman"/>
          <w:b w:val="0"/>
          <w:bCs w:val="0"/>
          <w:i/>
          <w:iCs/>
          <w:lang w:val="lv-LV"/>
        </w:rPr>
        <w:t>(turpmāk – LVM)</w:t>
      </w:r>
      <w:r w:rsidRPr="00A06E4F">
        <w:rPr>
          <w:rStyle w:val="Strong"/>
          <w:rFonts w:ascii="Times New Roman" w:hAnsi="Times New Roman" w:cs="Times New Roman"/>
          <w:b w:val="0"/>
          <w:bCs w:val="0"/>
          <w:lang w:val="lv-LV"/>
        </w:rPr>
        <w:t xml:space="preserve"> trīs padomes locekļu amatiem, tostarp vismaz diviem padomes locekļiem jāatbilst neatkarīga padomes locekļa prasībām. </w:t>
      </w:r>
      <w:proofErr w:type="gramStart"/>
      <w:r w:rsidRPr="00A06E4F">
        <w:rPr>
          <w:rStyle w:val="Strong"/>
          <w:rFonts w:ascii="Times New Roman" w:hAnsi="Times New Roman" w:cs="Times New Roman"/>
          <w:b w:val="0"/>
          <w:bCs w:val="0"/>
          <w:lang w:val="lv-LV"/>
        </w:rPr>
        <w:t>Latvijas valsts meži</w:t>
      </w:r>
      <w:proofErr w:type="gramEnd"/>
      <w:r w:rsidRPr="00A06E4F">
        <w:rPr>
          <w:rStyle w:val="Strong"/>
          <w:rFonts w:ascii="Times New Roman" w:hAnsi="Times New Roman" w:cs="Times New Roman"/>
          <w:b w:val="0"/>
          <w:bCs w:val="0"/>
          <w:lang w:val="lv-LV"/>
        </w:rPr>
        <w:t xml:space="preserve"> padomes funkciju īstenošanai, tās sastāvam jābūt sabalansētam, kur padomes locekļiem kopumā ir nepieciešamas visas padomes funkciju īstenošanas kompetences, noteiktas iemaņas un pieredze. </w:t>
      </w:r>
    </w:p>
    <w:p w14:paraId="309ADFFB" w14:textId="77777777" w:rsidR="005A0E45" w:rsidRPr="00227E1A" w:rsidRDefault="005A0E45" w:rsidP="005A0E45">
      <w:pPr>
        <w:spacing w:after="0"/>
        <w:jc w:val="both"/>
        <w:rPr>
          <w:rFonts w:ascii="Times New Roman" w:hAnsi="Times New Roman" w:cs="Times New Roman"/>
          <w:lang w:val="lv-LV"/>
        </w:rPr>
      </w:pPr>
      <w:r>
        <w:rPr>
          <w:rStyle w:val="Strong"/>
          <w:rFonts w:ascii="Times New Roman" w:hAnsi="Times New Roman" w:cs="Times New Roman"/>
          <w:b w:val="0"/>
          <w:bCs w:val="0"/>
          <w:lang w:val="lv-LV"/>
        </w:rPr>
        <w:t>LVM</w:t>
      </w:r>
      <w:r w:rsidRPr="00227E1A">
        <w:rPr>
          <w:rFonts w:ascii="Times New Roman" w:hAnsi="Times New Roman" w:cs="Times New Roman"/>
          <w:b/>
          <w:bCs/>
          <w:lang w:val="lv-LV"/>
        </w:rPr>
        <w:t xml:space="preserve"> </w:t>
      </w:r>
      <w:r w:rsidRPr="00227E1A">
        <w:rPr>
          <w:rFonts w:ascii="Times New Roman" w:hAnsi="Times New Roman" w:cs="Times New Roman"/>
          <w:lang w:val="lv-LV"/>
        </w:rPr>
        <w:t>padomes locekļa/-</w:t>
      </w:r>
      <w:proofErr w:type="spellStart"/>
      <w:r>
        <w:rPr>
          <w:rFonts w:ascii="Times New Roman" w:hAnsi="Times New Roman" w:cs="Times New Roman"/>
          <w:lang w:val="lv-LV"/>
        </w:rPr>
        <w:t>l</w:t>
      </w:r>
      <w:r w:rsidRPr="00227E1A">
        <w:rPr>
          <w:rFonts w:ascii="Times New Roman" w:hAnsi="Times New Roman" w:cs="Times New Roman"/>
          <w:lang w:val="lv-LV"/>
        </w:rPr>
        <w:t>es</w:t>
      </w:r>
      <w:proofErr w:type="spellEnd"/>
      <w:r w:rsidRPr="00227E1A">
        <w:rPr>
          <w:rFonts w:ascii="Times New Roman" w:hAnsi="Times New Roman" w:cs="Times New Roman"/>
          <w:lang w:val="lv-LV"/>
        </w:rPr>
        <w:t xml:space="preserve"> amata kandidātiem</w:t>
      </w:r>
      <w:r>
        <w:rPr>
          <w:rFonts w:ascii="Times New Roman" w:hAnsi="Times New Roman" w:cs="Times New Roman"/>
          <w:lang w:val="lv-LV"/>
        </w:rPr>
        <w:t>/-</w:t>
      </w:r>
      <w:proofErr w:type="spellStart"/>
      <w:r>
        <w:rPr>
          <w:rFonts w:ascii="Times New Roman" w:hAnsi="Times New Roman" w:cs="Times New Roman"/>
          <w:lang w:val="lv-LV"/>
        </w:rPr>
        <w:t>ēm</w:t>
      </w:r>
      <w:proofErr w:type="spellEnd"/>
      <w:r w:rsidRPr="00227E1A">
        <w:rPr>
          <w:rFonts w:ascii="Times New Roman" w:hAnsi="Times New Roman" w:cs="Times New Roman"/>
          <w:lang w:val="lv-LV"/>
        </w:rPr>
        <w:t xml:space="preserve"> ir izvirzītas šādas </w:t>
      </w:r>
      <w:r w:rsidRPr="00227E1A">
        <w:rPr>
          <w:rFonts w:ascii="Times New Roman" w:hAnsi="Times New Roman" w:cs="Times New Roman"/>
          <w:b/>
          <w:bCs/>
          <w:u w:val="single"/>
          <w:lang w:val="lv-LV"/>
        </w:rPr>
        <w:t>obligātās minimālās prasības:</w:t>
      </w:r>
    </w:p>
    <w:p w14:paraId="408F6305" w14:textId="77777777" w:rsidR="005A0E45" w:rsidRDefault="005A0E45" w:rsidP="005A0E45">
      <w:pPr>
        <w:pStyle w:val="ListParagraph"/>
        <w:widowControl w:val="0"/>
        <w:numPr>
          <w:ilvl w:val="0"/>
          <w:numId w:val="33"/>
        </w:numPr>
        <w:tabs>
          <w:tab w:val="center" w:pos="4320"/>
          <w:tab w:val="right" w:pos="8640"/>
        </w:tabs>
        <w:spacing w:before="240" w:after="0" w:line="276" w:lineRule="auto"/>
        <w:ind w:left="284" w:right="12" w:hanging="284"/>
        <w:contextualSpacing w:val="0"/>
        <w:jc w:val="both"/>
        <w:rPr>
          <w:rFonts w:ascii="Times New Roman" w:hAnsi="Times New Roman" w:cs="Times New Roman"/>
          <w:lang w:val="lv-LV"/>
        </w:rPr>
      </w:pPr>
      <w:bookmarkStart w:id="1" w:name="_Hlk124800391"/>
      <w:r w:rsidRPr="00095C55">
        <w:rPr>
          <w:rFonts w:ascii="Times New Roman" w:hAnsi="Times New Roman" w:cs="Times New Roman"/>
          <w:lang w:val="lv-LV"/>
        </w:rPr>
        <w:t xml:space="preserve">atbilstība Publiskas personas kapitāla daļu un kapitālsabiedrību pārvaldības likuma </w:t>
      </w:r>
      <w:proofErr w:type="gramStart"/>
      <w:r w:rsidRPr="00095C55">
        <w:rPr>
          <w:rFonts w:ascii="Times New Roman" w:hAnsi="Times New Roman" w:cs="Times New Roman"/>
          <w:lang w:val="lv-LV"/>
        </w:rPr>
        <w:t>31.panta</w:t>
      </w:r>
      <w:proofErr w:type="gramEnd"/>
      <w:r w:rsidRPr="00095C55">
        <w:rPr>
          <w:rFonts w:ascii="Times New Roman" w:hAnsi="Times New Roman" w:cs="Times New Roman"/>
          <w:lang w:val="lv-LV"/>
        </w:rPr>
        <w:t xml:space="preserve"> ceturtās daļas prasībām;</w:t>
      </w:r>
    </w:p>
    <w:p w14:paraId="57D6918E" w14:textId="77777777" w:rsidR="005A0E45" w:rsidRPr="00095C55" w:rsidRDefault="005A0E45" w:rsidP="005A0E45">
      <w:pPr>
        <w:pStyle w:val="ListParagraph"/>
        <w:widowControl w:val="0"/>
        <w:numPr>
          <w:ilvl w:val="0"/>
          <w:numId w:val="33"/>
        </w:numPr>
        <w:tabs>
          <w:tab w:val="center" w:pos="4320"/>
          <w:tab w:val="right" w:pos="8640"/>
        </w:tabs>
        <w:spacing w:before="240" w:after="0" w:line="276" w:lineRule="auto"/>
        <w:ind w:left="284" w:right="12" w:hanging="284"/>
        <w:contextualSpacing w:val="0"/>
        <w:jc w:val="both"/>
        <w:rPr>
          <w:rFonts w:ascii="Times New Roman" w:hAnsi="Times New Roman" w:cs="Times New Roman"/>
          <w:lang w:val="lv-LV"/>
        </w:rPr>
      </w:pPr>
      <w:bookmarkStart w:id="2" w:name="_Hlk172558516"/>
      <w:r w:rsidRPr="00B93485">
        <w:rPr>
          <w:rFonts w:ascii="Times New Roman" w:hAnsi="Times New Roman" w:cs="Times New Roman"/>
          <w:lang w:val="lv-LV"/>
        </w:rPr>
        <w:t>atbilstību likuma “Par valsts noslēpumu” 9. panta prasībām</w:t>
      </w:r>
      <w:r>
        <w:rPr>
          <w:rFonts w:ascii="Times New Roman" w:hAnsi="Times New Roman" w:cs="Times New Roman"/>
          <w:lang w:val="lv-LV"/>
        </w:rPr>
        <w:t>;</w:t>
      </w:r>
      <w:bookmarkEnd w:id="2"/>
    </w:p>
    <w:p w14:paraId="5D9ACD26" w14:textId="77777777" w:rsidR="005A0E45" w:rsidRPr="00095C55" w:rsidRDefault="005A0E45" w:rsidP="005A0E45">
      <w:pPr>
        <w:pStyle w:val="ListParagraph"/>
        <w:widowControl w:val="0"/>
        <w:numPr>
          <w:ilvl w:val="0"/>
          <w:numId w:val="33"/>
        </w:numPr>
        <w:tabs>
          <w:tab w:val="center" w:pos="4320"/>
          <w:tab w:val="right" w:pos="8640"/>
        </w:tabs>
        <w:spacing w:before="240" w:after="0" w:line="276" w:lineRule="auto"/>
        <w:ind w:left="284" w:right="12" w:hanging="284"/>
        <w:contextualSpacing w:val="0"/>
        <w:jc w:val="both"/>
        <w:rPr>
          <w:rFonts w:ascii="Times New Roman" w:hAnsi="Times New Roman" w:cs="Times New Roman"/>
          <w:lang w:val="lv-LV"/>
        </w:rPr>
      </w:pPr>
      <w:r w:rsidRPr="00095C55">
        <w:rPr>
          <w:rFonts w:ascii="Times New Roman" w:hAnsi="Times New Roman" w:cs="Times New Roman"/>
          <w:lang w:val="lv-LV"/>
        </w:rPr>
        <w:t>atbilstība likuma „Par interešu konflikta novēršanu valsts amatpersonu darbībā” prasībām</w:t>
      </w:r>
      <w:r>
        <w:rPr>
          <w:rFonts w:ascii="Times New Roman" w:hAnsi="Times New Roman" w:cs="Times New Roman"/>
          <w:lang w:val="lv-LV"/>
        </w:rPr>
        <w:t>;</w:t>
      </w:r>
    </w:p>
    <w:p w14:paraId="16BD1F79" w14:textId="77777777" w:rsidR="005A0E45" w:rsidRPr="00706C57" w:rsidRDefault="005A0E45" w:rsidP="005A0E45">
      <w:pPr>
        <w:pStyle w:val="ListParagraph"/>
        <w:widowControl w:val="0"/>
        <w:numPr>
          <w:ilvl w:val="0"/>
          <w:numId w:val="33"/>
        </w:numPr>
        <w:tabs>
          <w:tab w:val="center" w:pos="4320"/>
          <w:tab w:val="right" w:pos="8640"/>
        </w:tabs>
        <w:spacing w:before="240" w:after="0" w:line="276" w:lineRule="auto"/>
        <w:ind w:left="284" w:right="12" w:hanging="284"/>
        <w:contextualSpacing w:val="0"/>
        <w:jc w:val="both"/>
        <w:rPr>
          <w:rFonts w:ascii="Times New Roman" w:eastAsia="Times New Roman" w:hAnsi="Times New Roman" w:cs="Times New Roman"/>
          <w:lang w:val="lv-LV"/>
        </w:rPr>
      </w:pPr>
      <w:r w:rsidRPr="00706C57">
        <w:rPr>
          <w:rFonts w:ascii="Times New Roman" w:hAnsi="Times New Roman" w:cs="Times New Roman"/>
          <w:lang w:val="lv-LV"/>
        </w:rPr>
        <w:t>darba pieredze (iegūta pēdējo 10 gadu laikā), kas nodrošina nepieciešamo iemaņu kopumu, lai profesionāli pildītu padomes locekļa/-</w:t>
      </w:r>
      <w:proofErr w:type="spellStart"/>
      <w:r>
        <w:rPr>
          <w:rFonts w:ascii="Times New Roman" w:hAnsi="Times New Roman" w:cs="Times New Roman"/>
          <w:lang w:val="lv-LV"/>
        </w:rPr>
        <w:t>l</w:t>
      </w:r>
      <w:r w:rsidRPr="00706C57">
        <w:rPr>
          <w:rFonts w:ascii="Times New Roman" w:hAnsi="Times New Roman" w:cs="Times New Roman"/>
          <w:lang w:val="lv-LV"/>
        </w:rPr>
        <w:t>es</w:t>
      </w:r>
      <w:proofErr w:type="spellEnd"/>
      <w:r w:rsidRPr="00706C57">
        <w:rPr>
          <w:rFonts w:ascii="Times New Roman" w:hAnsi="Times New Roman" w:cs="Times New Roman"/>
          <w:lang w:val="lv-LV"/>
        </w:rPr>
        <w:t xml:space="preserve"> uzdevumus konkrētajā amatā un </w:t>
      </w:r>
      <w:r w:rsidRPr="00C05E4F">
        <w:rPr>
          <w:rFonts w:ascii="Times New Roman" w:hAnsi="Times New Roman" w:cs="Times New Roman"/>
          <w:lang w:val="lv-LV"/>
        </w:rPr>
        <w:t>atbilst vismaz vienai no šādām prasībām:</w:t>
      </w:r>
    </w:p>
    <w:bookmarkEnd w:id="1"/>
    <w:p w14:paraId="706D1150" w14:textId="77777777" w:rsidR="005A0E45" w:rsidRPr="00AA2142" w:rsidRDefault="005A0E45" w:rsidP="005A0E45">
      <w:pPr>
        <w:pStyle w:val="ListParagraph"/>
        <w:numPr>
          <w:ilvl w:val="0"/>
          <w:numId w:val="48"/>
        </w:numPr>
        <w:spacing w:before="240" w:after="0"/>
        <w:jc w:val="both"/>
        <w:rPr>
          <w:rFonts w:ascii="Times New Roman" w:hAnsi="Times New Roman" w:cs="Times New Roman"/>
          <w:lang w:val="lv-LV"/>
        </w:rPr>
      </w:pPr>
      <w:r w:rsidRPr="00AA2142">
        <w:rPr>
          <w:rFonts w:ascii="Times New Roman" w:hAnsi="Times New Roman" w:cs="Times New Roman"/>
          <w:lang w:val="lv-LV"/>
        </w:rPr>
        <w:t>vismaz tr</w:t>
      </w:r>
      <w:r>
        <w:rPr>
          <w:rFonts w:ascii="Times New Roman" w:hAnsi="Times New Roman" w:cs="Times New Roman"/>
          <w:lang w:val="lv-LV"/>
        </w:rPr>
        <w:t>iju</w:t>
      </w:r>
      <w:r w:rsidRPr="00AA2142">
        <w:rPr>
          <w:rFonts w:ascii="Times New Roman" w:hAnsi="Times New Roman" w:cs="Times New Roman"/>
          <w:lang w:val="lv-LV"/>
        </w:rPr>
        <w:t xml:space="preserve"> gadu pieredze vidējas vai lielas kapitālsabiedrības (no tiem vismaz divu gadu nepārtraukta pieredze vienā uzņēmumā) valdes vai padomes locekļa amatā, vēlams, biržā kotētā vai starptautiskā uzņēmumā vai uzņēmumā, kas izlaidis obligācijas;</w:t>
      </w:r>
    </w:p>
    <w:p w14:paraId="233E1849" w14:textId="77777777" w:rsidR="005A0E45" w:rsidRPr="00AA2142" w:rsidRDefault="005A0E45" w:rsidP="005A0E45">
      <w:pPr>
        <w:pStyle w:val="ListParagraph"/>
        <w:numPr>
          <w:ilvl w:val="0"/>
          <w:numId w:val="48"/>
        </w:numPr>
        <w:spacing w:before="240" w:after="0"/>
        <w:jc w:val="both"/>
        <w:rPr>
          <w:rFonts w:ascii="Times New Roman" w:hAnsi="Times New Roman" w:cs="Times New Roman"/>
          <w:lang w:val="lv-LV"/>
        </w:rPr>
      </w:pPr>
      <w:r w:rsidRPr="00AA2142">
        <w:rPr>
          <w:rFonts w:ascii="Times New Roman" w:hAnsi="Times New Roman" w:cs="Times New Roman"/>
          <w:lang w:val="lv-LV"/>
        </w:rPr>
        <w:t>vismaz tr</w:t>
      </w:r>
      <w:r>
        <w:rPr>
          <w:rFonts w:ascii="Times New Roman" w:hAnsi="Times New Roman" w:cs="Times New Roman"/>
          <w:lang w:val="lv-LV"/>
        </w:rPr>
        <w:t>iju</w:t>
      </w:r>
      <w:r w:rsidRPr="00AA2142">
        <w:rPr>
          <w:rFonts w:ascii="Times New Roman" w:hAnsi="Times New Roman" w:cs="Times New Roman"/>
          <w:lang w:val="lv-LV"/>
        </w:rPr>
        <w:t xml:space="preserve"> gadu pieredze valsts vai pašvaldības iestādē (no tiem vismaz divu gadu nepārtraukta pieredze vienā iestādē) vadošā amatā (iestādes vadītājs vai tā vietnieks), kas atbildīgs par meža nozares un vides politikas veidošanu vai īstenošanu.</w:t>
      </w:r>
    </w:p>
    <w:p w14:paraId="3CD8AEF0" w14:textId="77777777" w:rsidR="008B3123" w:rsidRPr="00A06E4F" w:rsidRDefault="008B3123" w:rsidP="008B3123">
      <w:pPr>
        <w:pStyle w:val="ListParagraph"/>
        <w:numPr>
          <w:ilvl w:val="0"/>
          <w:numId w:val="33"/>
        </w:numPr>
        <w:spacing w:before="240" w:after="0"/>
        <w:ind w:left="284" w:hanging="284"/>
        <w:contextualSpacing w:val="0"/>
        <w:jc w:val="both"/>
        <w:rPr>
          <w:rFonts w:ascii="Times New Roman" w:eastAsia="Times New Roman" w:hAnsi="Times New Roman" w:cs="Times New Roman"/>
          <w:lang w:val="lv-LV"/>
        </w:rPr>
      </w:pPr>
      <w:r w:rsidRPr="00A06E4F">
        <w:rPr>
          <w:rFonts w:ascii="Times New Roman" w:eastAsia="Times New Roman" w:hAnsi="Times New Roman"/>
          <w:iCs/>
          <w:spacing w:val="-3"/>
          <w:lang w:val="lv-LV" w:eastAsia="lv-LV"/>
        </w:rPr>
        <w:t>nevainojama reputācija, kas nozīmē, ka nav iemesla pamatotām šaubām par personas nevainojamu reputāciju un nav pierādījumu, kas liecinātu par pretējo</w:t>
      </w:r>
      <w:r w:rsidRPr="00A06E4F">
        <w:rPr>
          <w:rFonts w:ascii="Times New Roman" w:eastAsia="Times New Roman" w:hAnsi="Times New Roman" w:cs="Times New Roman"/>
          <w:lang w:val="lv-LV"/>
        </w:rPr>
        <w:t>;</w:t>
      </w:r>
    </w:p>
    <w:p w14:paraId="5FBBF3B2" w14:textId="0096CCEC" w:rsidR="008B3123" w:rsidRPr="00A06E4F" w:rsidRDefault="008B3123" w:rsidP="008B3123">
      <w:pPr>
        <w:pStyle w:val="ListParagraph"/>
        <w:numPr>
          <w:ilvl w:val="0"/>
          <w:numId w:val="33"/>
        </w:numPr>
        <w:spacing w:before="240" w:after="0"/>
        <w:ind w:left="284" w:hanging="284"/>
        <w:contextualSpacing w:val="0"/>
        <w:jc w:val="both"/>
        <w:rPr>
          <w:rFonts w:ascii="Times New Roman" w:eastAsia="Times New Roman" w:hAnsi="Times New Roman" w:cs="Times New Roman"/>
          <w:lang w:val="lv-LV"/>
        </w:rPr>
      </w:pPr>
      <w:r w:rsidRPr="00A06E4F">
        <w:rPr>
          <w:rFonts w:ascii="Times New Roman" w:eastAsia="Times New Roman" w:hAnsi="Times New Roman" w:cs="Times New Roman"/>
          <w:lang w:val="lv-LV"/>
        </w:rPr>
        <w:t xml:space="preserve">augstākā akadēmiskā vai otrā līmeņa profesionālā augstākā izglītība atbilstoši, kompetences jomai </w:t>
      </w:r>
      <w:r w:rsidRPr="00A06E4F">
        <w:rPr>
          <w:rFonts w:ascii="Times New Roman" w:eastAsia="Times New Roman" w:hAnsi="Times New Roman"/>
          <w:iCs/>
          <w:spacing w:val="-3"/>
          <w:lang w:val="lv-LV" w:eastAsia="lv-LV"/>
        </w:rPr>
        <w:t>(mežzinātnē, vides zinātnē, inženierzinātnē)</w:t>
      </w:r>
      <w:r w:rsidRPr="00A06E4F">
        <w:rPr>
          <w:rFonts w:ascii="Times New Roman" w:eastAsia="Times New Roman" w:hAnsi="Times New Roman" w:cs="Times New Roman"/>
          <w:lang w:val="lv-LV"/>
        </w:rPr>
        <w:t>;</w:t>
      </w:r>
    </w:p>
    <w:p w14:paraId="4880CA95" w14:textId="77777777" w:rsidR="008B3123" w:rsidRPr="00A06E4F" w:rsidRDefault="008B3123" w:rsidP="008B3123">
      <w:pPr>
        <w:pStyle w:val="ListParagraph"/>
        <w:numPr>
          <w:ilvl w:val="0"/>
          <w:numId w:val="33"/>
        </w:numPr>
        <w:spacing w:before="240"/>
        <w:ind w:left="284" w:hanging="284"/>
        <w:contextualSpacing w:val="0"/>
        <w:rPr>
          <w:rFonts w:ascii="Times New Roman" w:eastAsia="Times New Roman" w:hAnsi="Times New Roman" w:cs="Times New Roman"/>
          <w:lang w:val="lv-LV"/>
        </w:rPr>
      </w:pPr>
      <w:r w:rsidRPr="00A06E4F">
        <w:rPr>
          <w:rFonts w:ascii="Times New Roman" w:eastAsia="Times New Roman" w:hAnsi="Times New Roman" w:cs="Times New Roman"/>
          <w:lang w:val="lv-LV"/>
        </w:rPr>
        <w:t xml:space="preserve">valsts valodas prasmes C1 līmenī un angļu valodas prasmes ne zemākas par B2 līmenī atbilstoši </w:t>
      </w:r>
      <w:r>
        <w:fldChar w:fldCharType="begin"/>
      </w:r>
      <w:r w:rsidRPr="007D5E74">
        <w:rPr>
          <w:lang w:val="lv-LV"/>
        </w:rPr>
        <w:instrText>HYPERLINK "https://europass.cedefop.europa.eu/lv/resources/european-language-levels-cefr"</w:instrText>
      </w:r>
      <w:r>
        <w:fldChar w:fldCharType="separate"/>
      </w:r>
      <w:r w:rsidRPr="00A06E4F">
        <w:rPr>
          <w:rStyle w:val="Hyperlink"/>
          <w:rFonts w:ascii="Times New Roman" w:eastAsia="Times New Roman" w:hAnsi="Times New Roman" w:cs="Times New Roman"/>
          <w:lang w:val="lv-LV"/>
        </w:rPr>
        <w:t>Eiropas kopīgajām nostādnēm valodu apguvei</w:t>
      </w:r>
      <w:r>
        <w:fldChar w:fldCharType="end"/>
      </w:r>
      <w:r w:rsidRPr="00A06E4F">
        <w:rPr>
          <w:rFonts w:ascii="Times New Roman" w:eastAsia="Times New Roman" w:hAnsi="Times New Roman" w:cs="Times New Roman"/>
          <w:lang w:val="lv-LV"/>
        </w:rPr>
        <w:t>.</w:t>
      </w:r>
    </w:p>
    <w:p w14:paraId="0FE88495" w14:textId="77777777" w:rsidR="008B3123" w:rsidRPr="00A06E4F" w:rsidRDefault="008B3123" w:rsidP="008B3123">
      <w:pPr>
        <w:spacing w:after="0"/>
        <w:jc w:val="both"/>
        <w:rPr>
          <w:rFonts w:ascii="Times New Roman" w:hAnsi="Times New Roman" w:cs="Times New Roman"/>
          <w:b/>
          <w:u w:val="single"/>
          <w:lang w:val="lv-LV"/>
        </w:rPr>
      </w:pPr>
      <w:bookmarkStart w:id="3" w:name="_Hlk82520664"/>
      <w:r w:rsidRPr="00A06E4F">
        <w:rPr>
          <w:rFonts w:ascii="Times New Roman" w:hAnsi="Times New Roman" w:cs="Times New Roman"/>
          <w:bCs/>
          <w:lang w:val="lv-LV"/>
        </w:rPr>
        <w:t>LVM padomes locekļa amata kandidātiem/-</w:t>
      </w:r>
      <w:proofErr w:type="spellStart"/>
      <w:r w:rsidRPr="00A06E4F">
        <w:rPr>
          <w:rFonts w:ascii="Times New Roman" w:hAnsi="Times New Roman" w:cs="Times New Roman"/>
          <w:bCs/>
          <w:lang w:val="lv-LV"/>
        </w:rPr>
        <w:t>ēm</w:t>
      </w:r>
      <w:proofErr w:type="spellEnd"/>
      <w:r w:rsidRPr="00A06E4F">
        <w:rPr>
          <w:rFonts w:ascii="Times New Roman" w:hAnsi="Times New Roman" w:cs="Times New Roman"/>
          <w:bCs/>
          <w:lang w:val="lv-LV"/>
        </w:rPr>
        <w:t xml:space="preserve"> ir izvirzītas šādas </w:t>
      </w:r>
      <w:r w:rsidRPr="00A06E4F">
        <w:rPr>
          <w:rFonts w:ascii="Times New Roman" w:hAnsi="Times New Roman" w:cs="Times New Roman"/>
          <w:b/>
          <w:u w:val="single"/>
          <w:lang w:val="lv-LV"/>
        </w:rPr>
        <w:t>profesionālās pieredzes un zināšanu prasības:</w:t>
      </w:r>
    </w:p>
    <w:bookmarkEnd w:id="3"/>
    <w:p w14:paraId="40933BDE" w14:textId="77777777" w:rsidR="005A0E45" w:rsidRPr="005A0E45" w:rsidRDefault="005A0E45" w:rsidP="005A0E45">
      <w:pPr>
        <w:pStyle w:val="ListParagraph"/>
        <w:numPr>
          <w:ilvl w:val="0"/>
          <w:numId w:val="49"/>
        </w:numPr>
        <w:spacing w:before="240"/>
        <w:jc w:val="both"/>
        <w:rPr>
          <w:rFonts w:ascii="Times New Roman" w:hAnsi="Times New Roman"/>
          <w:bCs/>
          <w:lang w:val="lv-LV"/>
        </w:rPr>
      </w:pPr>
      <w:r w:rsidRPr="005A0E45">
        <w:rPr>
          <w:rFonts w:ascii="Times New Roman" w:hAnsi="Times New Roman"/>
          <w:bCs/>
          <w:lang w:val="lv-LV"/>
        </w:rPr>
        <w:t>obligāta darba pieredze vadošā amatā pēdējo 10 gadu laikā vismaz trīs gadi ilgtermiņa meža apsaimniekošanā un/vai mežsaimniecībā, koksnes vai koka izstrādājumu produktu ražošanā, vai to pārstrādē;</w:t>
      </w:r>
    </w:p>
    <w:p w14:paraId="6B6C8FF5" w14:textId="77777777" w:rsidR="005A0E45" w:rsidRPr="005A0E45" w:rsidRDefault="005A0E45" w:rsidP="005A0E45">
      <w:pPr>
        <w:pStyle w:val="ListParagraph"/>
        <w:numPr>
          <w:ilvl w:val="0"/>
          <w:numId w:val="49"/>
        </w:numPr>
        <w:spacing w:before="240"/>
        <w:jc w:val="both"/>
        <w:rPr>
          <w:rFonts w:ascii="Times New Roman" w:hAnsi="Times New Roman"/>
          <w:bCs/>
          <w:lang w:val="lv-LV"/>
        </w:rPr>
      </w:pPr>
      <w:r w:rsidRPr="005A0E45">
        <w:rPr>
          <w:rFonts w:ascii="Times New Roman" w:hAnsi="Times New Roman"/>
          <w:bCs/>
          <w:lang w:val="lv-LV"/>
        </w:rPr>
        <w:t>pieredze, zināšanas un izpratne par vides aizsardzību, klimata pārmaiņu politiku un zemes dzīļu apsaimniekošanu;</w:t>
      </w:r>
    </w:p>
    <w:p w14:paraId="3EDBA1D1" w14:textId="77777777" w:rsidR="005A0E45" w:rsidRPr="005A0E45" w:rsidRDefault="005A0E45" w:rsidP="005A0E45">
      <w:pPr>
        <w:pStyle w:val="ListParagraph"/>
        <w:numPr>
          <w:ilvl w:val="0"/>
          <w:numId w:val="49"/>
        </w:numPr>
        <w:spacing w:before="240"/>
        <w:jc w:val="both"/>
        <w:rPr>
          <w:rFonts w:ascii="Times New Roman" w:hAnsi="Times New Roman"/>
          <w:bCs/>
          <w:lang w:val="lv-LV"/>
        </w:rPr>
      </w:pPr>
      <w:r w:rsidRPr="005A0E45">
        <w:rPr>
          <w:rFonts w:ascii="Times New Roman" w:hAnsi="Times New Roman"/>
          <w:bCs/>
          <w:lang w:val="lv-LV"/>
        </w:rPr>
        <w:t>pieredze, zināšanas un izpratne uzņēmuma stratēģijas izstrādē un īstenošanā;</w:t>
      </w:r>
    </w:p>
    <w:p w14:paraId="0ADB937D" w14:textId="77777777" w:rsidR="005A0E45" w:rsidRPr="005A0E45" w:rsidRDefault="005A0E45" w:rsidP="005A0E45">
      <w:pPr>
        <w:pStyle w:val="ListParagraph"/>
        <w:numPr>
          <w:ilvl w:val="0"/>
          <w:numId w:val="49"/>
        </w:numPr>
        <w:spacing w:before="240"/>
        <w:jc w:val="both"/>
        <w:rPr>
          <w:rFonts w:ascii="Times New Roman" w:hAnsi="Times New Roman"/>
          <w:bCs/>
          <w:lang w:val="lv-LV"/>
        </w:rPr>
      </w:pPr>
      <w:r w:rsidRPr="005A0E45">
        <w:rPr>
          <w:rFonts w:ascii="Times New Roman" w:hAnsi="Times New Roman"/>
          <w:bCs/>
          <w:lang w:val="lv-LV"/>
        </w:rPr>
        <w:t>zināšanas un izpratne par koksnes vai koka izstrādājumu produktu ražošanu un koksnes ražošanas ķēdi;</w:t>
      </w:r>
    </w:p>
    <w:p w14:paraId="24B5DD9B" w14:textId="77777777" w:rsidR="005A0E45" w:rsidRPr="005A0E45" w:rsidRDefault="005A0E45" w:rsidP="005A0E45">
      <w:pPr>
        <w:pStyle w:val="ListParagraph"/>
        <w:numPr>
          <w:ilvl w:val="0"/>
          <w:numId w:val="49"/>
        </w:numPr>
        <w:spacing w:before="240"/>
        <w:jc w:val="both"/>
        <w:rPr>
          <w:rFonts w:ascii="Times New Roman" w:hAnsi="Times New Roman"/>
          <w:bCs/>
          <w:lang w:val="lv-LV"/>
        </w:rPr>
      </w:pPr>
      <w:r w:rsidRPr="005A0E45">
        <w:rPr>
          <w:rFonts w:ascii="Times New Roman" w:hAnsi="Times New Roman"/>
          <w:bCs/>
          <w:lang w:val="lv-LV"/>
        </w:rPr>
        <w:t>zināšanas un izpratne par meža nozares izaicinājumiem un klimata politikas ietekmi.</w:t>
      </w:r>
    </w:p>
    <w:p w14:paraId="06088024" w14:textId="77777777" w:rsidR="008B3123" w:rsidRPr="00A06E4F" w:rsidRDefault="008B3123" w:rsidP="008B3123">
      <w:pPr>
        <w:spacing w:before="240"/>
        <w:jc w:val="both"/>
        <w:rPr>
          <w:rFonts w:ascii="Times New Roman" w:hAnsi="Times New Roman" w:cs="Times New Roman"/>
          <w:lang w:val="lv-LV"/>
        </w:rPr>
      </w:pPr>
      <w:r w:rsidRPr="00A06E4F">
        <w:rPr>
          <w:rFonts w:ascii="Times New Roman" w:hAnsi="Times New Roman" w:cs="Times New Roman"/>
          <w:lang w:val="lv-LV"/>
        </w:rPr>
        <w:lastRenderedPageBreak/>
        <w:t>LVM padomes locekļa amata pienākumu pildīšanai nepieciešamas šādas</w:t>
      </w:r>
      <w:r w:rsidRPr="00A06E4F">
        <w:rPr>
          <w:rStyle w:val="Strong"/>
          <w:rFonts w:ascii="Times New Roman" w:hAnsi="Times New Roman" w:cs="Times New Roman"/>
          <w:lang w:val="lv-LV"/>
        </w:rPr>
        <w:t xml:space="preserve"> </w:t>
      </w:r>
      <w:r w:rsidRPr="00A06E4F">
        <w:rPr>
          <w:rStyle w:val="Strong"/>
          <w:rFonts w:ascii="Times New Roman" w:hAnsi="Times New Roman" w:cs="Times New Roman"/>
          <w:u w:val="single"/>
          <w:lang w:val="lv-LV"/>
        </w:rPr>
        <w:t>vadības kompetences:</w:t>
      </w:r>
      <w:r w:rsidRPr="00A06E4F">
        <w:rPr>
          <w:rFonts w:ascii="Times New Roman" w:hAnsi="Times New Roman" w:cs="Times New Roman"/>
          <w:b/>
          <w:bCs/>
          <w:lang w:val="lv-LV"/>
        </w:rPr>
        <w:t xml:space="preserve"> </w:t>
      </w:r>
      <w:r w:rsidRPr="00A06E4F">
        <w:rPr>
          <w:rFonts w:ascii="Times New Roman" w:hAnsi="Times New Roman" w:cs="Times New Roman"/>
          <w:lang w:val="lv-LV"/>
        </w:rPr>
        <w:t>stratēģiskais redzējums; lēmumu pieņemšana un atbildība; orientācija uz attīstību; plānošana un organizēšana; orientācija uz rezultātu sasniegšanu. Kā būtiskas kompetences izvirzītas - stratēģiskais redzējums un</w:t>
      </w:r>
      <w:r w:rsidRPr="00A06E4F">
        <w:rPr>
          <w:lang w:val="lv-LV"/>
        </w:rPr>
        <w:t xml:space="preserve"> </w:t>
      </w:r>
      <w:r w:rsidRPr="00A06E4F">
        <w:rPr>
          <w:rFonts w:ascii="Times New Roman" w:hAnsi="Times New Roman" w:cs="Times New Roman"/>
          <w:lang w:val="lv-LV"/>
        </w:rPr>
        <w:t>lēmumu pieņemšana un atbildība.</w:t>
      </w:r>
      <w:r w:rsidRPr="00A06E4F" w:rsidDel="00D72C9D">
        <w:rPr>
          <w:rFonts w:ascii="Times New Roman" w:hAnsi="Times New Roman" w:cs="Times New Roman"/>
          <w:lang w:val="lv-LV"/>
        </w:rPr>
        <w:t xml:space="preserve"> </w:t>
      </w:r>
      <w:r w:rsidRPr="00A06E4F">
        <w:rPr>
          <w:rFonts w:ascii="Times New Roman" w:hAnsi="Times New Roman" w:cs="Times New Roman"/>
          <w:lang w:val="lv-LV"/>
        </w:rPr>
        <w:t>Vadības kompetences tiks vērtētas konkursa pēdējā kārtā.</w:t>
      </w:r>
    </w:p>
    <w:p w14:paraId="0F28982F" w14:textId="77777777" w:rsidR="008B3123" w:rsidRPr="00A06E4F" w:rsidRDefault="008B3123" w:rsidP="008B3123">
      <w:pPr>
        <w:jc w:val="both"/>
        <w:rPr>
          <w:rFonts w:ascii="Times New Roman" w:eastAsia="Times New Roman" w:hAnsi="Times New Roman" w:cs="Times New Roman"/>
          <w:lang w:val="lv-LV"/>
        </w:rPr>
      </w:pPr>
      <w:r w:rsidRPr="00A06E4F">
        <w:rPr>
          <w:rFonts w:ascii="Times New Roman" w:hAnsi="Times New Roman" w:cs="Times New Roman"/>
          <w:lang w:val="lv-LV"/>
        </w:rPr>
        <w:t>I</w:t>
      </w:r>
      <w:r w:rsidRPr="00A06E4F">
        <w:rPr>
          <w:rFonts w:ascii="Times New Roman" w:eastAsia="Times New Roman" w:hAnsi="Times New Roman" w:cs="Times New Roman"/>
          <w:lang w:val="lv-LV"/>
        </w:rPr>
        <w:t>erobežojumi kandidātiem/-</w:t>
      </w:r>
      <w:proofErr w:type="spellStart"/>
      <w:r w:rsidRPr="00A06E4F">
        <w:rPr>
          <w:rFonts w:ascii="Times New Roman" w:eastAsia="Times New Roman" w:hAnsi="Times New Roman" w:cs="Times New Roman"/>
          <w:lang w:val="lv-LV"/>
        </w:rPr>
        <w:t>ēm</w:t>
      </w:r>
      <w:proofErr w:type="spellEnd"/>
      <w:r w:rsidRPr="00A06E4F">
        <w:rPr>
          <w:rFonts w:ascii="Times New Roman" w:eastAsia="Times New Roman" w:hAnsi="Times New Roman" w:cs="Times New Roman"/>
          <w:lang w:val="lv-LV"/>
        </w:rPr>
        <w:t xml:space="preserve"> ir noteikti </w:t>
      </w:r>
      <w:hyperlink r:id="rId6" w:anchor="p31" w:history="1">
        <w:r w:rsidRPr="00A06E4F">
          <w:rPr>
            <w:rStyle w:val="Hyperlink"/>
            <w:rFonts w:ascii="Times New Roman" w:eastAsia="Times New Roman" w:hAnsi="Times New Roman" w:cs="Times New Roman"/>
            <w:lang w:val="lv-LV"/>
          </w:rPr>
          <w:t xml:space="preserve">Publiskas personas kapitāla daļu un kapitālsabiedrību pārvaldības likuma </w:t>
        </w:r>
        <w:proofErr w:type="gramStart"/>
        <w:r w:rsidRPr="00A06E4F">
          <w:rPr>
            <w:rStyle w:val="Hyperlink"/>
            <w:rFonts w:ascii="Times New Roman" w:eastAsia="Times New Roman" w:hAnsi="Times New Roman" w:cs="Times New Roman"/>
            <w:lang w:val="lv-LV"/>
          </w:rPr>
          <w:t>31.panta</w:t>
        </w:r>
        <w:proofErr w:type="gramEnd"/>
      </w:hyperlink>
      <w:r w:rsidRPr="00A06E4F">
        <w:rPr>
          <w:rStyle w:val="Hyperlink"/>
          <w:rFonts w:ascii="Times New Roman" w:eastAsia="Times New Roman" w:hAnsi="Times New Roman" w:cs="Times New Roman"/>
          <w:u w:val="none"/>
          <w:lang w:val="lv-LV"/>
        </w:rPr>
        <w:t xml:space="preserve"> </w:t>
      </w:r>
      <w:r w:rsidRPr="00A06E4F">
        <w:rPr>
          <w:rFonts w:ascii="Times New Roman" w:eastAsia="Times New Roman" w:hAnsi="Times New Roman" w:cs="Times New Roman"/>
          <w:u w:val="single"/>
          <w:lang w:val="lv-LV"/>
        </w:rPr>
        <w:t>ceturtajā daļā</w:t>
      </w:r>
      <w:r w:rsidRPr="00A06E4F">
        <w:rPr>
          <w:rFonts w:ascii="Times New Roman" w:eastAsia="Times New Roman" w:hAnsi="Times New Roman" w:cs="Times New Roman"/>
          <w:lang w:val="lv-LV"/>
        </w:rPr>
        <w:t xml:space="preserve"> </w:t>
      </w:r>
      <w:bookmarkStart w:id="4" w:name="_Hlk124800549"/>
      <w:r w:rsidRPr="00A06E4F">
        <w:rPr>
          <w:rFonts w:ascii="Times New Roman" w:eastAsia="Times New Roman" w:hAnsi="Times New Roman" w:cs="Times New Roman"/>
          <w:lang w:val="lv-LV"/>
        </w:rPr>
        <w:t xml:space="preserve">un papildu atbilstība </w:t>
      </w:r>
      <w:hyperlink r:id="rId7" w:history="1">
        <w:r w:rsidRPr="00A06E4F">
          <w:rPr>
            <w:rStyle w:val="Hyperlink"/>
            <w:rFonts w:ascii="Times New Roman" w:hAnsi="Times New Roman" w:cs="Times New Roman"/>
            <w:lang w:val="lv-LV"/>
          </w:rPr>
          <w:t>likuma „Par interešu konflikta novēršanu valsts amatpersonu darbībā”</w:t>
        </w:r>
      </w:hyperlink>
      <w:r w:rsidRPr="00A06E4F">
        <w:rPr>
          <w:rFonts w:ascii="Times New Roman" w:hAnsi="Times New Roman" w:cs="Times New Roman"/>
          <w:lang w:val="lv-LV"/>
        </w:rPr>
        <w:t xml:space="preserve"> prasībām.</w:t>
      </w:r>
      <w:bookmarkEnd w:id="4"/>
    </w:p>
    <w:p w14:paraId="2362F1E8" w14:textId="79FD764C" w:rsidR="008B3123" w:rsidRPr="00A06E4F" w:rsidRDefault="008B3123" w:rsidP="008B3123">
      <w:pPr>
        <w:jc w:val="both"/>
        <w:rPr>
          <w:rFonts w:ascii="Times New Roman" w:hAnsi="Times New Roman" w:cs="Times New Roman"/>
          <w:lang w:val="lv-LV"/>
        </w:rPr>
      </w:pPr>
      <w:r w:rsidRPr="00A06E4F">
        <w:rPr>
          <w:rFonts w:ascii="Times New Roman" w:hAnsi="Times New Roman" w:cs="Times New Roman"/>
          <w:b/>
          <w:bCs/>
          <w:lang w:val="lv-LV"/>
        </w:rPr>
        <w:t xml:space="preserve">Pieteikumu konkursam var iesniegt līdz </w:t>
      </w:r>
      <w:r w:rsidR="005A0E45" w:rsidRPr="009E72A0">
        <w:rPr>
          <w:rFonts w:ascii="Times New Roman" w:hAnsi="Times New Roman" w:cs="Times New Roman"/>
          <w:b/>
          <w:bCs/>
          <w:lang w:val="lv-LV"/>
        </w:rPr>
        <w:t xml:space="preserve">2025. gada </w:t>
      </w:r>
      <w:r w:rsidR="005A0E45">
        <w:rPr>
          <w:rFonts w:ascii="Times New Roman" w:hAnsi="Times New Roman" w:cs="Times New Roman"/>
          <w:b/>
          <w:bCs/>
          <w:lang w:val="lv-LV"/>
        </w:rPr>
        <w:t xml:space="preserve">20. februārim </w:t>
      </w:r>
      <w:r w:rsidRPr="00A06E4F">
        <w:rPr>
          <w:rFonts w:ascii="Times New Roman" w:hAnsi="Times New Roman" w:cs="Times New Roman"/>
          <w:i/>
          <w:iCs/>
          <w:lang w:val="lv-LV"/>
        </w:rPr>
        <w:t xml:space="preserve">(ieskaitot) </w:t>
      </w:r>
      <w:r w:rsidRPr="00A06E4F">
        <w:rPr>
          <w:rFonts w:ascii="Times New Roman" w:hAnsi="Times New Roman" w:cs="Times New Roman"/>
          <w:lang w:val="lv-LV"/>
        </w:rPr>
        <w:t xml:space="preserve">elektroniska dokumenta veidā, izmantojot drošu elektronisko parakstu, nosūtot uz elektroniskā pasta adresi: </w:t>
      </w:r>
      <w:r>
        <w:fldChar w:fldCharType="begin"/>
      </w:r>
      <w:r w:rsidRPr="007D5E74">
        <w:rPr>
          <w:lang w:val="lv-LV"/>
        </w:rPr>
        <w:instrText>HYPERLINK "mailto:nominacija@mk.gov.lv"</w:instrText>
      </w:r>
      <w:r>
        <w:fldChar w:fldCharType="separate"/>
      </w:r>
      <w:r w:rsidRPr="00A06E4F">
        <w:rPr>
          <w:rStyle w:val="Hyperlink"/>
          <w:rFonts w:ascii="Times New Roman" w:hAnsi="Times New Roman" w:cs="Times New Roman"/>
          <w:lang w:val="lv-LV"/>
        </w:rPr>
        <w:t>nominacija@mk.gov.lv</w:t>
      </w:r>
      <w:r>
        <w:fldChar w:fldCharType="end"/>
      </w:r>
      <w:r w:rsidRPr="00A06E4F">
        <w:rPr>
          <w:rFonts w:ascii="Times New Roman" w:hAnsi="Times New Roman" w:cs="Times New Roman"/>
          <w:lang w:val="lv-LV"/>
        </w:rPr>
        <w:t>.</w:t>
      </w:r>
    </w:p>
    <w:p w14:paraId="2248CC90" w14:textId="77777777" w:rsidR="00942453" w:rsidRPr="00A06E4F" w:rsidRDefault="00942453" w:rsidP="00942453">
      <w:pPr>
        <w:spacing w:after="0"/>
        <w:jc w:val="both"/>
        <w:rPr>
          <w:rFonts w:ascii="Times New Roman" w:eastAsia="Times New Roman" w:hAnsi="Times New Roman" w:cs="Times New Roman"/>
          <w:lang w:val="lv-LV"/>
        </w:rPr>
      </w:pPr>
      <w:r w:rsidRPr="00A06E4F">
        <w:rPr>
          <w:rFonts w:ascii="Times New Roman" w:eastAsia="Times New Roman" w:hAnsi="Times New Roman" w:cs="Times New Roman"/>
          <w:b/>
          <w:bCs/>
          <w:lang w:val="lv-LV"/>
        </w:rPr>
        <w:t>Kandidātus/-es lūdzam  iesniegt šādus dokumentus:</w:t>
      </w:r>
    </w:p>
    <w:p w14:paraId="5DDC7026" w14:textId="77777777" w:rsidR="00942453" w:rsidRPr="00A06E4F" w:rsidRDefault="00942453" w:rsidP="00942453">
      <w:pPr>
        <w:pStyle w:val="ListParagraph"/>
        <w:numPr>
          <w:ilvl w:val="0"/>
          <w:numId w:val="37"/>
        </w:numPr>
        <w:ind w:left="284" w:hanging="284"/>
        <w:jc w:val="both"/>
        <w:rPr>
          <w:rFonts w:ascii="Times New Roman" w:eastAsia="Times New Roman" w:hAnsi="Times New Roman" w:cs="Times New Roman"/>
          <w:lang w:val="lv-LV"/>
        </w:rPr>
      </w:pPr>
      <w:r w:rsidRPr="00A06E4F">
        <w:rPr>
          <w:rFonts w:ascii="Times New Roman" w:eastAsia="Times New Roman" w:hAnsi="Times New Roman" w:cs="Times New Roman"/>
          <w:b/>
          <w:bCs/>
          <w:lang w:val="lv-LV"/>
        </w:rPr>
        <w:t xml:space="preserve">Pieteikuma vēstuli, </w:t>
      </w:r>
      <w:r w:rsidRPr="00A06E4F">
        <w:rPr>
          <w:rFonts w:ascii="Times New Roman" w:eastAsia="Times New Roman" w:hAnsi="Times New Roman" w:cs="Times New Roman"/>
          <w:lang w:val="lv-LV"/>
        </w:rPr>
        <w:t>iekļaujot informāciju, kas apliecina profesionālās pieredzes un prasmju atbilstību LVM padomes locekļa/-</w:t>
      </w:r>
      <w:proofErr w:type="spellStart"/>
      <w:r w:rsidRPr="00A06E4F">
        <w:rPr>
          <w:rFonts w:ascii="Times New Roman" w:eastAsia="Times New Roman" w:hAnsi="Times New Roman" w:cs="Times New Roman"/>
          <w:lang w:val="lv-LV"/>
        </w:rPr>
        <w:t>les</w:t>
      </w:r>
      <w:proofErr w:type="spellEnd"/>
      <w:r w:rsidRPr="00A06E4F">
        <w:rPr>
          <w:rFonts w:ascii="Times New Roman" w:eastAsia="Times New Roman" w:hAnsi="Times New Roman" w:cs="Times New Roman"/>
          <w:lang w:val="lv-LV"/>
        </w:rPr>
        <w:t xml:space="preserve"> amatam, norādot vēlamo kompetences jomu (amata profilu). </w:t>
      </w:r>
      <w:r w:rsidRPr="00A06E4F">
        <w:rPr>
          <w:rFonts w:ascii="Times New Roman" w:eastAsia="Times New Roman" w:hAnsi="Times New Roman" w:cs="Times New Roman"/>
          <w:i/>
          <w:iCs/>
          <w:lang w:val="lv-LV"/>
        </w:rPr>
        <w:t>(Ja vēlas kandidēt vairākās jomās, tad amata profilus vēlams norādīt prioritārā secībā.).</w:t>
      </w:r>
    </w:p>
    <w:p w14:paraId="6CC758B7" w14:textId="06300586" w:rsidR="00942453" w:rsidRPr="00A06E4F" w:rsidRDefault="00942453" w:rsidP="00942453">
      <w:pPr>
        <w:pStyle w:val="ListParagraph"/>
        <w:numPr>
          <w:ilvl w:val="0"/>
          <w:numId w:val="37"/>
        </w:numPr>
        <w:ind w:left="284" w:hanging="284"/>
        <w:jc w:val="both"/>
        <w:rPr>
          <w:rFonts w:ascii="Times New Roman" w:eastAsia="Times New Roman" w:hAnsi="Times New Roman" w:cs="Times New Roman"/>
          <w:lang w:val="lv-LV"/>
        </w:rPr>
      </w:pPr>
      <w:r w:rsidRPr="00A06E4F">
        <w:rPr>
          <w:rFonts w:ascii="Times New Roman" w:eastAsia="Times New Roman" w:hAnsi="Times New Roman" w:cs="Times New Roman"/>
          <w:b/>
          <w:bCs/>
          <w:lang w:val="lv-LV"/>
        </w:rPr>
        <w:t xml:space="preserve">Padomes locekļa/-es amata kandidāta/-es </w:t>
      </w:r>
      <w:r>
        <w:fldChar w:fldCharType="begin"/>
      </w:r>
      <w:r w:rsidRPr="007D5E74">
        <w:rPr>
          <w:lang w:val="lv-LV"/>
        </w:rPr>
        <w:instrText>HYPERLINK "https://www.valstskapitals.gov.lv/images/userfiles/3_Apliecin%C4%81jums_LVM.docx"</w:instrText>
      </w:r>
      <w:r>
        <w:fldChar w:fldCharType="separate"/>
      </w:r>
      <w:r w:rsidRPr="00502C1E">
        <w:rPr>
          <w:rStyle w:val="Hyperlink"/>
          <w:rFonts w:ascii="Times New Roman" w:eastAsia="Times New Roman" w:hAnsi="Times New Roman" w:cs="Times New Roman"/>
          <w:b/>
          <w:bCs/>
          <w:lang w:val="lv-LV"/>
        </w:rPr>
        <w:t>apliecinājumu</w:t>
      </w:r>
      <w:r>
        <w:fldChar w:fldCharType="end"/>
      </w:r>
      <w:r w:rsidRPr="00A06E4F">
        <w:rPr>
          <w:rFonts w:ascii="Times New Roman" w:eastAsia="Times New Roman" w:hAnsi="Times New Roman" w:cs="Times New Roman"/>
          <w:i/>
          <w:iCs/>
          <w:lang w:val="lv-LV"/>
        </w:rPr>
        <w:t>, (lūdzam lejuplādēt un izmantot sludinājumam pievienoto formu</w:t>
      </w:r>
      <w:r w:rsidRPr="00A06E4F">
        <w:rPr>
          <w:rFonts w:ascii="Verdana" w:hAnsi="Verdana"/>
          <w:i/>
          <w:iCs/>
          <w:color w:val="58595B"/>
          <w:sz w:val="18"/>
          <w:szCs w:val="18"/>
          <w:lang w:val="lv-LV"/>
        </w:rPr>
        <w:t>)</w:t>
      </w:r>
      <w:r w:rsidRPr="00A06E4F">
        <w:rPr>
          <w:rFonts w:ascii="Verdana" w:hAnsi="Verdana"/>
          <w:color w:val="58595B"/>
          <w:sz w:val="18"/>
          <w:szCs w:val="18"/>
          <w:lang w:val="lv-LV"/>
        </w:rPr>
        <w:t xml:space="preserve"> </w:t>
      </w:r>
      <w:r w:rsidRPr="00A06E4F">
        <w:rPr>
          <w:rFonts w:ascii="Times New Roman" w:hAnsi="Times New Roman" w:cs="Times New Roman"/>
          <w:lang w:val="lv-LV"/>
        </w:rPr>
        <w:t xml:space="preserve">un </w:t>
      </w:r>
      <w:r w:rsidRPr="00A06E4F">
        <w:rPr>
          <w:rFonts w:ascii="Times New Roman" w:eastAsia="Times New Roman" w:hAnsi="Times New Roman" w:cs="Times New Roman"/>
          <w:lang w:val="lv-LV"/>
        </w:rPr>
        <w:t>apliecinot:</w:t>
      </w:r>
    </w:p>
    <w:p w14:paraId="36A34870" w14:textId="77777777" w:rsidR="00942453" w:rsidRPr="00A06E4F" w:rsidRDefault="00942453" w:rsidP="00942453">
      <w:pPr>
        <w:pStyle w:val="ListParagraph"/>
        <w:numPr>
          <w:ilvl w:val="0"/>
          <w:numId w:val="38"/>
        </w:numPr>
        <w:jc w:val="both"/>
        <w:rPr>
          <w:rFonts w:ascii="Times New Roman" w:eastAsia="Times New Roman" w:hAnsi="Times New Roman" w:cs="Times New Roman"/>
          <w:lang w:val="lv-LV"/>
        </w:rPr>
      </w:pPr>
      <w:bookmarkStart w:id="5" w:name="_Hlk36200566"/>
      <w:r w:rsidRPr="00A06E4F">
        <w:rPr>
          <w:rFonts w:ascii="Times New Roman" w:eastAsia="Times New Roman" w:hAnsi="Times New Roman" w:cs="Times New Roman"/>
          <w:lang w:val="lv-LV"/>
        </w:rPr>
        <w:t xml:space="preserve">atbilstību </w:t>
      </w:r>
      <w:bookmarkStart w:id="6" w:name="_Hlk64284231"/>
      <w:r w:rsidRPr="00A06E4F">
        <w:rPr>
          <w:rFonts w:ascii="Times New Roman" w:eastAsia="Times New Roman" w:hAnsi="Times New Roman" w:cs="Times New Roman"/>
          <w:lang w:val="lv-LV"/>
        </w:rPr>
        <w:t xml:space="preserve">Publiskas personas kapitāla daļu un kapitālsabiedrību pārvaldības likuma </w:t>
      </w:r>
      <w:proofErr w:type="gramStart"/>
      <w:r w:rsidRPr="00A06E4F">
        <w:rPr>
          <w:rFonts w:ascii="Times New Roman" w:eastAsia="Times New Roman" w:hAnsi="Times New Roman" w:cs="Times New Roman"/>
          <w:lang w:val="lv-LV"/>
        </w:rPr>
        <w:t>31.panta</w:t>
      </w:r>
      <w:proofErr w:type="gramEnd"/>
      <w:r w:rsidRPr="00A06E4F">
        <w:rPr>
          <w:rFonts w:ascii="Times New Roman" w:eastAsia="Times New Roman" w:hAnsi="Times New Roman" w:cs="Times New Roman"/>
          <w:lang w:val="lv-LV"/>
        </w:rPr>
        <w:t xml:space="preserve"> </w:t>
      </w:r>
      <w:r w:rsidRPr="00A06E4F">
        <w:rPr>
          <w:rFonts w:ascii="Times New Roman" w:eastAsia="Times New Roman" w:hAnsi="Times New Roman" w:cs="Times New Roman"/>
          <w:u w:val="single"/>
          <w:lang w:val="lv-LV"/>
        </w:rPr>
        <w:t>ceturtās daļas</w:t>
      </w:r>
      <w:r w:rsidRPr="00A06E4F">
        <w:rPr>
          <w:rFonts w:ascii="Times New Roman" w:eastAsia="Times New Roman" w:hAnsi="Times New Roman" w:cs="Times New Roman"/>
          <w:lang w:val="lv-LV"/>
        </w:rPr>
        <w:t xml:space="preserve"> prasībām</w:t>
      </w:r>
      <w:bookmarkEnd w:id="6"/>
      <w:r w:rsidRPr="00A06E4F">
        <w:rPr>
          <w:rFonts w:ascii="Times New Roman" w:eastAsia="Times New Roman" w:hAnsi="Times New Roman" w:cs="Times New Roman"/>
          <w:lang w:val="lv-LV"/>
        </w:rPr>
        <w:t xml:space="preserve"> un neatkarīga padomes locekļa amatam papildus atbilstību Publiskas personas kapitāla daļu un kapitālsabiedrību pārvaldības likuma 31.panta </w:t>
      </w:r>
      <w:r w:rsidRPr="00A06E4F">
        <w:rPr>
          <w:rFonts w:ascii="Times New Roman" w:eastAsia="Times New Roman" w:hAnsi="Times New Roman" w:cs="Times New Roman"/>
          <w:u w:val="single"/>
          <w:lang w:val="lv-LV"/>
        </w:rPr>
        <w:t>sestās daļas</w:t>
      </w:r>
      <w:r w:rsidRPr="00A06E4F">
        <w:rPr>
          <w:rFonts w:ascii="Times New Roman" w:eastAsia="Times New Roman" w:hAnsi="Times New Roman" w:cs="Times New Roman"/>
          <w:lang w:val="lv-LV"/>
        </w:rPr>
        <w:t xml:space="preserve"> prasībām;</w:t>
      </w:r>
    </w:p>
    <w:p w14:paraId="311EB027" w14:textId="77777777" w:rsidR="00942453" w:rsidRPr="00A06E4F" w:rsidRDefault="00942453" w:rsidP="00942453">
      <w:pPr>
        <w:pStyle w:val="ListParagraph"/>
        <w:numPr>
          <w:ilvl w:val="0"/>
          <w:numId w:val="38"/>
        </w:numPr>
        <w:jc w:val="both"/>
        <w:rPr>
          <w:rFonts w:ascii="Times New Roman" w:eastAsia="Times New Roman" w:hAnsi="Times New Roman" w:cs="Times New Roman"/>
          <w:lang w:val="lv-LV"/>
        </w:rPr>
      </w:pPr>
      <w:r w:rsidRPr="00A06E4F">
        <w:rPr>
          <w:rFonts w:ascii="Times New Roman" w:eastAsia="Times New Roman" w:hAnsi="Times New Roman" w:cs="Times New Roman"/>
          <w:lang w:val="lv-LV"/>
        </w:rPr>
        <w:t xml:space="preserve">ka kandidāts/-e ievērojot </w:t>
      </w:r>
      <w:hyperlink r:id="rId8" w:anchor="p7" w:history="1">
        <w:r w:rsidRPr="00A06E4F">
          <w:rPr>
            <w:rStyle w:val="Hyperlink"/>
            <w:rFonts w:ascii="Times New Roman" w:eastAsia="Times New Roman" w:hAnsi="Times New Roman" w:cs="Times New Roman"/>
            <w:lang w:val="lv-LV"/>
          </w:rPr>
          <w:t xml:space="preserve">likuma „Par interešu konflikta novēršanu valsts amatpersonu darbībā” </w:t>
        </w:r>
        <w:proofErr w:type="gramStart"/>
        <w:r w:rsidRPr="00A06E4F">
          <w:rPr>
            <w:rStyle w:val="Hyperlink"/>
            <w:rFonts w:ascii="Times New Roman" w:eastAsia="Times New Roman" w:hAnsi="Times New Roman" w:cs="Times New Roman"/>
            <w:lang w:val="lv-LV"/>
          </w:rPr>
          <w:t>7.panta</w:t>
        </w:r>
        <w:proofErr w:type="gramEnd"/>
      </w:hyperlink>
      <w:r w:rsidRPr="00A06E4F">
        <w:rPr>
          <w:rFonts w:ascii="Times New Roman" w:eastAsia="Times New Roman" w:hAnsi="Times New Roman" w:cs="Times New Roman"/>
          <w:lang w:val="lv-LV"/>
        </w:rPr>
        <w:t xml:space="preserve"> </w:t>
      </w:r>
      <w:r w:rsidRPr="00A06E4F">
        <w:rPr>
          <w:rFonts w:ascii="Times New Roman" w:eastAsia="Times New Roman" w:hAnsi="Times New Roman" w:cs="Times New Roman"/>
          <w:u w:val="single"/>
          <w:lang w:val="lv-LV"/>
        </w:rPr>
        <w:t>piektajā daļā</w:t>
      </w:r>
      <w:r w:rsidRPr="00A06E4F">
        <w:rPr>
          <w:rFonts w:ascii="Times New Roman" w:eastAsia="Times New Roman" w:hAnsi="Times New Roman" w:cs="Times New Roman"/>
          <w:lang w:val="lv-LV"/>
        </w:rPr>
        <w:t xml:space="preserve"> noteiktos ierobežojumus, novērsīs iespējamās interešu konflikta situācijas, ja tiks ievēlēts padomes locekļa/-es amatā</w:t>
      </w:r>
      <w:bookmarkEnd w:id="5"/>
      <w:r w:rsidRPr="00A06E4F">
        <w:rPr>
          <w:rFonts w:ascii="Times New Roman" w:eastAsia="Times New Roman" w:hAnsi="Times New Roman" w:cs="Times New Roman"/>
          <w:lang w:val="lv-LV"/>
        </w:rPr>
        <w:t>;</w:t>
      </w:r>
    </w:p>
    <w:p w14:paraId="01589C3E" w14:textId="77777777" w:rsidR="00942453" w:rsidRPr="00A06E4F" w:rsidRDefault="00942453" w:rsidP="00942453">
      <w:pPr>
        <w:pStyle w:val="ListParagraph"/>
        <w:numPr>
          <w:ilvl w:val="0"/>
          <w:numId w:val="38"/>
        </w:numPr>
        <w:jc w:val="both"/>
        <w:rPr>
          <w:rFonts w:ascii="Times New Roman" w:eastAsia="Times New Roman" w:hAnsi="Times New Roman" w:cs="Times New Roman"/>
          <w:lang w:val="lv-LV"/>
        </w:rPr>
      </w:pPr>
      <w:r w:rsidRPr="00A06E4F">
        <w:rPr>
          <w:rFonts w:ascii="Times New Roman" w:eastAsia="Times New Roman" w:hAnsi="Times New Roman" w:cs="Times New Roman"/>
          <w:lang w:val="lv-LV"/>
        </w:rPr>
        <w:t>atbilstību likuma “Par valsts noslēpumu” 9. panta prasībām.</w:t>
      </w:r>
    </w:p>
    <w:p w14:paraId="3F6EA25B" w14:textId="0E697F9A" w:rsidR="00942453" w:rsidRPr="00A06E4F" w:rsidRDefault="00942453" w:rsidP="00942453">
      <w:pPr>
        <w:pStyle w:val="ListParagraph"/>
        <w:numPr>
          <w:ilvl w:val="0"/>
          <w:numId w:val="37"/>
        </w:numPr>
        <w:ind w:left="284" w:hanging="284"/>
        <w:jc w:val="both"/>
        <w:rPr>
          <w:rFonts w:ascii="Times New Roman" w:eastAsia="Times New Roman" w:hAnsi="Times New Roman" w:cs="Times New Roman"/>
          <w:lang w:val="lv-LV"/>
        </w:rPr>
      </w:pPr>
      <w:r w:rsidRPr="00A06E4F">
        <w:rPr>
          <w:rFonts w:ascii="Times New Roman" w:eastAsia="Times New Roman" w:hAnsi="Times New Roman" w:cs="Times New Roman"/>
          <w:b/>
          <w:bCs/>
          <w:lang w:val="lv-LV"/>
        </w:rPr>
        <w:t>Dzīves gājuma un darba pieredzes</w:t>
      </w:r>
      <w:r w:rsidRPr="00A06E4F">
        <w:rPr>
          <w:rFonts w:ascii="Times New Roman" w:eastAsia="Times New Roman" w:hAnsi="Times New Roman" w:cs="Times New Roman"/>
          <w:lang w:val="lv-LV"/>
        </w:rPr>
        <w:t xml:space="preserve"> aprakstu </w:t>
      </w:r>
      <w:hyperlink r:id="rId9" w:history="1">
        <w:r w:rsidRPr="00502C1E">
          <w:rPr>
            <w:rStyle w:val="Hyperlink"/>
            <w:rFonts w:ascii="Times New Roman" w:eastAsia="Times New Roman" w:hAnsi="Times New Roman" w:cs="Times New Roman"/>
            <w:lang w:val="lv-LV"/>
          </w:rPr>
          <w:t>(</w:t>
        </w:r>
        <w:proofErr w:type="spellStart"/>
        <w:r w:rsidRPr="00502C1E">
          <w:rPr>
            <w:rStyle w:val="Hyperlink"/>
            <w:rFonts w:ascii="Times New Roman" w:eastAsia="Times New Roman" w:hAnsi="Times New Roman" w:cs="Times New Roman"/>
            <w:lang w:val="lv-LV"/>
          </w:rPr>
          <w:t>Curriculum</w:t>
        </w:r>
        <w:proofErr w:type="spellEnd"/>
        <w:r w:rsidRPr="00502C1E">
          <w:rPr>
            <w:rStyle w:val="Hyperlink"/>
            <w:rFonts w:ascii="Times New Roman" w:eastAsia="Times New Roman" w:hAnsi="Times New Roman" w:cs="Times New Roman"/>
            <w:lang w:val="lv-LV"/>
          </w:rPr>
          <w:t xml:space="preserve"> </w:t>
        </w:r>
        <w:proofErr w:type="spellStart"/>
        <w:r w:rsidRPr="00502C1E">
          <w:rPr>
            <w:rStyle w:val="Hyperlink"/>
            <w:rFonts w:ascii="Times New Roman" w:eastAsia="Times New Roman" w:hAnsi="Times New Roman" w:cs="Times New Roman"/>
            <w:lang w:val="lv-LV"/>
          </w:rPr>
          <w:t>Vitae</w:t>
        </w:r>
        <w:proofErr w:type="spellEnd"/>
        <w:r w:rsidRPr="00502C1E">
          <w:rPr>
            <w:rStyle w:val="Hyperlink"/>
            <w:rFonts w:ascii="Times New Roman" w:eastAsia="Times New Roman" w:hAnsi="Times New Roman" w:cs="Times New Roman"/>
            <w:lang w:val="lv-LV"/>
          </w:rPr>
          <w:t>)</w:t>
        </w:r>
      </w:hyperlink>
      <w:r w:rsidRPr="00A06E4F">
        <w:rPr>
          <w:rFonts w:ascii="Times New Roman" w:eastAsia="Times New Roman" w:hAnsi="Times New Roman" w:cs="Times New Roman"/>
          <w:lang w:val="lv-LV"/>
        </w:rPr>
        <w:t>, kurā iekļauti arī galvenie sasniegumi, pašvērtējums par valodu zināšanām un kontaktinformācija</w:t>
      </w:r>
      <w:r w:rsidRPr="00A06E4F">
        <w:rPr>
          <w:rFonts w:ascii="Times New Roman" w:eastAsia="Times New Roman" w:hAnsi="Times New Roman" w:cs="Times New Roman"/>
          <w:i/>
          <w:iCs/>
          <w:lang w:val="lv-LV"/>
        </w:rPr>
        <w:t xml:space="preserve"> (e-pasta adrese, tālruņa numurs</w:t>
      </w:r>
      <w:bookmarkStart w:id="7" w:name="_Hlk172635485"/>
      <w:r w:rsidRPr="00A06E4F">
        <w:rPr>
          <w:rFonts w:ascii="Times New Roman" w:eastAsia="Times New Roman" w:hAnsi="Times New Roman" w:cs="Times New Roman"/>
          <w:i/>
          <w:iCs/>
          <w:lang w:val="lv-LV"/>
        </w:rPr>
        <w:t>), (lūdzam lejuplādēt un izmantot sludinājumam pievienoto formu</w:t>
      </w:r>
      <w:r w:rsidRPr="00A06E4F">
        <w:rPr>
          <w:rFonts w:ascii="Verdana" w:hAnsi="Verdana"/>
          <w:i/>
          <w:iCs/>
          <w:color w:val="58595B"/>
          <w:sz w:val="18"/>
          <w:szCs w:val="18"/>
          <w:lang w:val="lv-LV"/>
        </w:rPr>
        <w:t>)</w:t>
      </w:r>
      <w:bookmarkEnd w:id="7"/>
      <w:r w:rsidRPr="00A06E4F">
        <w:rPr>
          <w:rFonts w:ascii="Times New Roman" w:eastAsia="Times New Roman" w:hAnsi="Times New Roman" w:cs="Times New Roman"/>
          <w:lang w:val="lv-LV"/>
        </w:rPr>
        <w:t>.</w:t>
      </w:r>
    </w:p>
    <w:p w14:paraId="125760DE" w14:textId="77777777" w:rsidR="00942453" w:rsidRPr="00A06E4F" w:rsidRDefault="00942453" w:rsidP="00942453">
      <w:pPr>
        <w:pStyle w:val="ListParagraph"/>
        <w:numPr>
          <w:ilvl w:val="0"/>
          <w:numId w:val="37"/>
        </w:numPr>
        <w:ind w:left="284" w:hanging="284"/>
        <w:jc w:val="both"/>
        <w:rPr>
          <w:rFonts w:ascii="Times New Roman" w:eastAsia="Times New Roman" w:hAnsi="Times New Roman" w:cs="Times New Roman"/>
          <w:lang w:val="lv-LV"/>
        </w:rPr>
      </w:pPr>
      <w:r w:rsidRPr="00A06E4F">
        <w:rPr>
          <w:rFonts w:ascii="Times New Roman" w:eastAsia="Times New Roman" w:hAnsi="Times New Roman" w:cs="Times New Roman"/>
          <w:b/>
          <w:bCs/>
          <w:lang w:val="lv-LV"/>
        </w:rPr>
        <w:t>Augstāko izglītību apliecinoša dokumenta kopiju</w:t>
      </w:r>
      <w:r w:rsidRPr="00A06E4F">
        <w:rPr>
          <w:rFonts w:ascii="Times New Roman" w:eastAsia="Times New Roman" w:hAnsi="Times New Roman" w:cs="Times New Roman"/>
          <w:lang w:val="lv-LV"/>
        </w:rPr>
        <w:t xml:space="preserve"> </w:t>
      </w:r>
      <w:r w:rsidRPr="00A06E4F">
        <w:rPr>
          <w:rFonts w:ascii="Times New Roman" w:eastAsia="Times New Roman" w:hAnsi="Times New Roman" w:cs="Times New Roman"/>
          <w:i/>
          <w:iCs/>
          <w:lang w:val="lv-LV"/>
        </w:rPr>
        <w:t>(ja augstākā izglītība iegūta ārvalstīs, pievieno dokumentu par tās akadēmisko atzīšanu Latvijā).</w:t>
      </w:r>
    </w:p>
    <w:p w14:paraId="3D2BE17E" w14:textId="77777777" w:rsidR="00942453" w:rsidRPr="00A06E4F" w:rsidRDefault="00942453" w:rsidP="00942453">
      <w:pPr>
        <w:pStyle w:val="ListParagraph"/>
        <w:numPr>
          <w:ilvl w:val="0"/>
          <w:numId w:val="37"/>
        </w:numPr>
        <w:ind w:left="284" w:hanging="284"/>
        <w:jc w:val="both"/>
        <w:rPr>
          <w:rFonts w:ascii="Times New Roman" w:eastAsia="Times New Roman" w:hAnsi="Times New Roman" w:cs="Times New Roman"/>
          <w:lang w:val="lv-LV"/>
        </w:rPr>
      </w:pPr>
      <w:r w:rsidRPr="00A06E4F">
        <w:rPr>
          <w:rFonts w:ascii="Times New Roman" w:eastAsia="Times New Roman" w:hAnsi="Times New Roman" w:cs="Times New Roman"/>
          <w:lang w:val="lv-LV"/>
        </w:rPr>
        <w:t>Valsts valodas prasmes apliecinoša dokumenta kopiju (</w:t>
      </w:r>
      <w:r w:rsidRPr="00A06E4F">
        <w:rPr>
          <w:rFonts w:ascii="Times New Roman" w:eastAsia="Times New Roman" w:hAnsi="Times New Roman" w:cs="Times New Roman"/>
          <w:i/>
          <w:iCs/>
          <w:lang w:val="lv-LV"/>
        </w:rPr>
        <w:t>iesniedz tikai gadījumā, ja izglītība nav iegūta valsts valodā un tā nav dzimtā valoda</w:t>
      </w:r>
      <w:r w:rsidRPr="00A06E4F">
        <w:rPr>
          <w:rFonts w:ascii="Times New Roman" w:eastAsia="Times New Roman" w:hAnsi="Times New Roman" w:cs="Times New Roman"/>
          <w:lang w:val="lv-LV"/>
        </w:rPr>
        <w:t>).</w:t>
      </w:r>
    </w:p>
    <w:p w14:paraId="57766521" w14:textId="77777777" w:rsidR="00942453" w:rsidRPr="00A06E4F" w:rsidRDefault="00942453" w:rsidP="00942453">
      <w:pPr>
        <w:pStyle w:val="ListParagraph"/>
        <w:numPr>
          <w:ilvl w:val="0"/>
          <w:numId w:val="37"/>
        </w:numPr>
        <w:ind w:left="284" w:hanging="284"/>
        <w:jc w:val="both"/>
        <w:rPr>
          <w:rFonts w:ascii="Times New Roman" w:eastAsia="Times New Roman" w:hAnsi="Times New Roman" w:cs="Times New Roman"/>
          <w:lang w:val="lv-LV"/>
        </w:rPr>
      </w:pPr>
      <w:r w:rsidRPr="00A06E4F">
        <w:rPr>
          <w:rFonts w:ascii="Times New Roman" w:eastAsia="Times New Roman" w:hAnsi="Times New Roman" w:cs="Times New Roman"/>
          <w:lang w:val="lv-LV"/>
        </w:rPr>
        <w:t>Citus dokumentus, kas apliecina kandidātam izvirzīto prasību izpildi.</w:t>
      </w:r>
    </w:p>
    <w:p w14:paraId="41E3A524" w14:textId="788D573F" w:rsidR="00797332" w:rsidRPr="009D5CE9" w:rsidRDefault="00797332" w:rsidP="00797332">
      <w:pPr>
        <w:jc w:val="both"/>
        <w:rPr>
          <w:rFonts w:ascii="Times New Roman" w:hAnsi="Times New Roman" w:cs="Times New Roman"/>
          <w:lang w:val="lv-LV"/>
        </w:rPr>
      </w:pPr>
      <w:r w:rsidRPr="001319B5">
        <w:rPr>
          <w:rFonts w:ascii="Times New Roman" w:hAnsi="Times New Roman" w:cs="Times New Roman"/>
          <w:b/>
          <w:bCs/>
          <w:lang w:val="lv-LV"/>
        </w:rPr>
        <w:t>Mēneša atlīdzība</w:t>
      </w:r>
      <w:r w:rsidRPr="001319B5">
        <w:rPr>
          <w:rFonts w:ascii="Times New Roman" w:hAnsi="Times New Roman" w:cs="Times New Roman"/>
          <w:lang w:val="lv-LV"/>
        </w:rPr>
        <w:t xml:space="preserve"> padomes loceklim (bruto) </w:t>
      </w:r>
      <w:r w:rsidR="007D5E74" w:rsidRPr="007D5E74">
        <w:rPr>
          <w:rFonts w:ascii="Times New Roman" w:hAnsi="Times New Roman" w:cs="Times New Roman"/>
          <w:lang w:val="lv-LV"/>
        </w:rPr>
        <w:t>EUR 3700 līdz EUR 4300</w:t>
      </w:r>
    </w:p>
    <w:p w14:paraId="61EECBF0" w14:textId="77777777" w:rsidR="008B3123" w:rsidRPr="00A06E4F" w:rsidRDefault="008B3123" w:rsidP="008B3123">
      <w:pPr>
        <w:jc w:val="both"/>
        <w:rPr>
          <w:rFonts w:ascii="Times New Roman" w:hAnsi="Times New Roman" w:cs="Times New Roman"/>
          <w:lang w:val="lv-LV"/>
        </w:rPr>
      </w:pPr>
      <w:r w:rsidRPr="00A06E4F">
        <w:rPr>
          <w:rFonts w:ascii="Times New Roman" w:hAnsi="Times New Roman" w:cs="Times New Roman"/>
          <w:lang w:val="lv-LV"/>
        </w:rPr>
        <w:t xml:space="preserve"> </w:t>
      </w:r>
      <w:r w:rsidRPr="00A06E4F">
        <w:rPr>
          <w:rFonts w:ascii="Times New Roman" w:hAnsi="Times New Roman" w:cs="Times New Roman"/>
          <w:i/>
          <w:iCs/>
          <w:lang w:val="lv-LV"/>
        </w:rPr>
        <w:t xml:space="preserve">(Saskaņā ar Ministru kabineta </w:t>
      </w:r>
      <w:proofErr w:type="gramStart"/>
      <w:r w:rsidRPr="00A06E4F">
        <w:rPr>
          <w:rFonts w:ascii="Times New Roman" w:hAnsi="Times New Roman" w:cs="Times New Roman"/>
          <w:i/>
          <w:iCs/>
          <w:lang w:val="lv-LV"/>
        </w:rPr>
        <w:t>2020.gada</w:t>
      </w:r>
      <w:proofErr w:type="gramEnd"/>
      <w:r w:rsidRPr="00A06E4F">
        <w:rPr>
          <w:rFonts w:ascii="Times New Roman" w:hAnsi="Times New Roman" w:cs="Times New Roman"/>
          <w:i/>
          <w:iCs/>
          <w:lang w:val="lv-LV"/>
        </w:rPr>
        <w:t xml:space="preserve"> 4.februāra noteikumos Nr. 63 “Noteikumi par publiskas personas kapitālsabiedrību un publiski privāto kapitālsabiedrību valdes un padomes locekļu skaitu, kā arī valdes un padomes locekļu mēneša atlīdzības maksimālo apmēru” noteikto.)</w:t>
      </w:r>
    </w:p>
    <w:p w14:paraId="21129D71" w14:textId="77777777" w:rsidR="008B3123" w:rsidRPr="00A06E4F" w:rsidRDefault="008B3123" w:rsidP="008B3123">
      <w:pPr>
        <w:jc w:val="both"/>
        <w:rPr>
          <w:rFonts w:ascii="Times New Roman" w:hAnsi="Times New Roman" w:cs="Times New Roman"/>
          <w:lang w:val="lv-LV"/>
        </w:rPr>
      </w:pPr>
      <w:r w:rsidRPr="00A06E4F">
        <w:rPr>
          <w:rFonts w:ascii="Times New Roman" w:hAnsi="Times New Roman" w:cs="Times New Roman"/>
          <w:lang w:val="lv-LV"/>
        </w:rPr>
        <w:t>Informējam, ka kandidātiem, kuri tiks virzīti otrajai vērtēšanas kārtai, nominācijas komisija lūgs iesniegt stratēģisko redzējumu (prezentācijas formā, līdz 15 minūtēm) par LVM galvenajiem nākotnes izaicinājumiem, sniedzot ieskatu svarīgākajās prioritātēs un priekšlikumus to īstenošanai</w:t>
      </w:r>
      <w:bookmarkStart w:id="8" w:name="_Hlk124807169"/>
      <w:r w:rsidRPr="00A06E4F">
        <w:rPr>
          <w:rFonts w:ascii="Times New Roman" w:hAnsi="Times New Roman" w:cs="Times New Roman"/>
          <w:lang w:val="lv-LV"/>
        </w:rPr>
        <w:t>.</w:t>
      </w:r>
      <w:bookmarkEnd w:id="8"/>
    </w:p>
    <w:p w14:paraId="622EB710" w14:textId="77777777" w:rsidR="008B3123" w:rsidRPr="00A06E4F" w:rsidRDefault="008B3123" w:rsidP="008B3123">
      <w:pPr>
        <w:spacing w:after="0"/>
        <w:jc w:val="both"/>
        <w:rPr>
          <w:rFonts w:ascii="Times New Roman" w:hAnsi="Times New Roman" w:cs="Times New Roman"/>
          <w:i/>
          <w:iCs/>
          <w:lang w:val="lv-LV"/>
        </w:rPr>
      </w:pPr>
      <w:r w:rsidRPr="00A06E4F">
        <w:rPr>
          <w:rFonts w:ascii="Times New Roman" w:hAnsi="Times New Roman" w:cs="Times New Roman"/>
          <w:i/>
          <w:iCs/>
          <w:lang w:val="lv-LV"/>
        </w:rPr>
        <w:t>Pamatojoties uz Fizisko personas datu apstrādes likuma 25. panta pirmo daļu, informējam, ka jūsu:</w:t>
      </w:r>
    </w:p>
    <w:p w14:paraId="3531D7CD" w14:textId="77777777" w:rsidR="008B3123" w:rsidRPr="00A06E4F" w:rsidRDefault="008B3123" w:rsidP="008B3123">
      <w:pPr>
        <w:pStyle w:val="ListParagraph"/>
        <w:numPr>
          <w:ilvl w:val="0"/>
          <w:numId w:val="39"/>
        </w:numPr>
        <w:jc w:val="both"/>
        <w:rPr>
          <w:rFonts w:ascii="Times New Roman" w:eastAsia="Times New Roman" w:hAnsi="Times New Roman" w:cs="Times New Roman"/>
          <w:i/>
          <w:iCs/>
          <w:lang w:val="lv-LV"/>
        </w:rPr>
      </w:pPr>
      <w:r w:rsidRPr="00A06E4F">
        <w:rPr>
          <w:rFonts w:ascii="Times New Roman" w:eastAsia="Times New Roman" w:hAnsi="Times New Roman" w:cs="Times New Roman"/>
          <w:i/>
          <w:iCs/>
          <w:lang w:val="lv-LV"/>
        </w:rPr>
        <w:t>pieteikuma dokumentos norādītie personas dati tiks apstrādāti, lai nodrošinātu šā konkursa norisi, kā arī atlases procesā Jūsu dati tiks nodoti AS “</w:t>
      </w:r>
      <w:proofErr w:type="gramStart"/>
      <w:r w:rsidRPr="00A06E4F">
        <w:rPr>
          <w:rFonts w:ascii="Times New Roman" w:eastAsia="Times New Roman" w:hAnsi="Times New Roman" w:cs="Times New Roman"/>
          <w:i/>
          <w:iCs/>
          <w:lang w:val="lv-LV"/>
        </w:rPr>
        <w:t>Latvijas valsts meži</w:t>
      </w:r>
      <w:proofErr w:type="gramEnd"/>
      <w:r w:rsidRPr="00A06E4F">
        <w:rPr>
          <w:rFonts w:ascii="Times New Roman" w:eastAsia="Times New Roman" w:hAnsi="Times New Roman" w:cs="Times New Roman"/>
          <w:i/>
          <w:iCs/>
          <w:lang w:val="lv-LV"/>
        </w:rPr>
        <w:t>” sadarbības partnerim - personāla atlases pakalpojumu sniedzējam SIA “EIRO PERSONĀLS”;</w:t>
      </w:r>
    </w:p>
    <w:p w14:paraId="54309808" w14:textId="77777777" w:rsidR="008B3123" w:rsidRPr="00A06E4F" w:rsidRDefault="008B3123" w:rsidP="008B3123">
      <w:pPr>
        <w:pStyle w:val="ListParagraph"/>
        <w:numPr>
          <w:ilvl w:val="0"/>
          <w:numId w:val="39"/>
        </w:numPr>
        <w:jc w:val="both"/>
        <w:rPr>
          <w:rFonts w:ascii="Times New Roman" w:eastAsia="Times New Roman" w:hAnsi="Times New Roman" w:cs="Times New Roman"/>
          <w:i/>
          <w:iCs/>
          <w:lang w:val="lv-LV"/>
        </w:rPr>
      </w:pPr>
      <w:r w:rsidRPr="00A06E4F">
        <w:rPr>
          <w:rFonts w:ascii="Times New Roman" w:eastAsia="Times New Roman" w:hAnsi="Times New Roman" w:cs="Times New Roman"/>
          <w:i/>
          <w:iCs/>
          <w:lang w:val="lv-LV"/>
        </w:rPr>
        <w:t>personas datu apstrādes pārzinis ir Valsts kanceleja, kontaktinformācija: tālr. 67082903, Brīvības bulvāris 36, Rīga, LV-1050.</w:t>
      </w:r>
    </w:p>
    <w:p w14:paraId="0CF7B8C3" w14:textId="6FD9211B" w:rsidR="00E145F2" w:rsidRPr="008E389E" w:rsidRDefault="00E145F2" w:rsidP="008B3123">
      <w:pPr>
        <w:jc w:val="both"/>
        <w:rPr>
          <w:rFonts w:ascii="Times New Roman" w:eastAsia="Times New Roman" w:hAnsi="Times New Roman" w:cs="Times New Roman"/>
          <w:i/>
          <w:iCs/>
          <w:lang w:val="lv-LV"/>
        </w:rPr>
      </w:pPr>
    </w:p>
    <w:sectPr w:rsidR="00E145F2" w:rsidRPr="008E389E" w:rsidSect="00760F98">
      <w:pgSz w:w="12240" w:h="15840"/>
      <w:pgMar w:top="1134" w:right="900"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6EF4"/>
    <w:multiLevelType w:val="hybridMultilevel"/>
    <w:tmpl w:val="AFA26FC6"/>
    <w:lvl w:ilvl="0" w:tplc="5AAE62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5EE5"/>
    <w:multiLevelType w:val="multilevel"/>
    <w:tmpl w:val="6C38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91C91"/>
    <w:multiLevelType w:val="multilevel"/>
    <w:tmpl w:val="3C58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E6351"/>
    <w:multiLevelType w:val="hybridMultilevel"/>
    <w:tmpl w:val="EB3C1A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7810EA3"/>
    <w:multiLevelType w:val="multilevel"/>
    <w:tmpl w:val="610C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E30709"/>
    <w:multiLevelType w:val="hybridMultilevel"/>
    <w:tmpl w:val="35D8E8CC"/>
    <w:lvl w:ilvl="0" w:tplc="042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224B12"/>
    <w:multiLevelType w:val="hybridMultilevel"/>
    <w:tmpl w:val="8AC4F1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F96DAE"/>
    <w:multiLevelType w:val="hybridMultilevel"/>
    <w:tmpl w:val="536E3652"/>
    <w:lvl w:ilvl="0" w:tplc="04090001">
      <w:start w:val="1"/>
      <w:numFmt w:val="bullet"/>
      <w:lvlText w:val=""/>
      <w:lvlJc w:val="left"/>
      <w:pPr>
        <w:ind w:left="720" w:hanging="360"/>
      </w:pPr>
      <w:rPr>
        <w:rFonts w:ascii="Symbol" w:hAnsi="Symbol" w:hint="default"/>
      </w:rPr>
    </w:lvl>
    <w:lvl w:ilvl="1" w:tplc="0426000F">
      <w:start w:val="1"/>
      <w:numFmt w:val="decimal"/>
      <w:lvlText w:val="%2."/>
      <w:lvlJc w:val="left"/>
      <w:pPr>
        <w:ind w:left="1440" w:hanging="360"/>
      </w:pPr>
      <w:rPr>
        <w:rFonts w:hint="default"/>
      </w:rPr>
    </w:lvl>
    <w:lvl w:ilvl="2" w:tplc="7A801C20">
      <w:start w:val="1"/>
      <w:numFmt w:val="bullet"/>
      <w:lvlText w:val=""/>
      <w:lvlJc w:val="left"/>
      <w:pPr>
        <w:ind w:left="2160" w:hanging="180"/>
      </w:pPr>
      <w:rPr>
        <w:rFonts w:ascii="Symbol" w:hAnsi="Symbol" w:hint="default"/>
        <w:sz w:val="18"/>
        <w:szCs w:val="18"/>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6F0A36"/>
    <w:multiLevelType w:val="hybridMultilevel"/>
    <w:tmpl w:val="CEA40E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76D5C37"/>
    <w:multiLevelType w:val="multilevel"/>
    <w:tmpl w:val="E86880C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944ED4"/>
    <w:multiLevelType w:val="hybridMultilevel"/>
    <w:tmpl w:val="9D52E9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8313A71"/>
    <w:multiLevelType w:val="multilevel"/>
    <w:tmpl w:val="AA26E26A"/>
    <w:lvl w:ilvl="0">
      <w:start w:val="16"/>
      <w:numFmt w:val="decimal"/>
      <w:lvlText w:val="%1."/>
      <w:lvlJc w:val="left"/>
      <w:pPr>
        <w:ind w:left="360" w:hanging="360"/>
      </w:pPr>
      <w:rPr>
        <w:rFonts w:hint="default"/>
        <w:sz w:val="22"/>
        <w:szCs w:val="26"/>
      </w:rPr>
    </w:lvl>
    <w:lvl w:ilvl="1">
      <w:start w:val="1"/>
      <w:numFmt w:val="decimal"/>
      <w:lvlText w:val="%1.%2."/>
      <w:lvlJc w:val="left"/>
      <w:pPr>
        <w:ind w:left="792" w:hanging="432"/>
      </w:pPr>
      <w:rPr>
        <w:rFonts w:hint="default"/>
      </w:rPr>
    </w:lvl>
    <w:lvl w:ilvl="2">
      <w:start w:val="8"/>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52448A"/>
    <w:multiLevelType w:val="multilevel"/>
    <w:tmpl w:val="25D2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D67D2E"/>
    <w:multiLevelType w:val="multilevel"/>
    <w:tmpl w:val="3F26E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186A0A"/>
    <w:multiLevelType w:val="hybridMultilevel"/>
    <w:tmpl w:val="A15E26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9E5245A"/>
    <w:multiLevelType w:val="multilevel"/>
    <w:tmpl w:val="AF54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220328"/>
    <w:multiLevelType w:val="multilevel"/>
    <w:tmpl w:val="656A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A556B1"/>
    <w:multiLevelType w:val="hybridMultilevel"/>
    <w:tmpl w:val="49ACC3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4057AAA"/>
    <w:multiLevelType w:val="hybridMultilevel"/>
    <w:tmpl w:val="294C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2F7FDE"/>
    <w:multiLevelType w:val="hybridMultilevel"/>
    <w:tmpl w:val="78B06202"/>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7034934"/>
    <w:multiLevelType w:val="hybridMultilevel"/>
    <w:tmpl w:val="2858FE90"/>
    <w:lvl w:ilvl="0" w:tplc="04260005">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8AF6946"/>
    <w:multiLevelType w:val="multilevel"/>
    <w:tmpl w:val="C9C0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4F68D8"/>
    <w:multiLevelType w:val="hybridMultilevel"/>
    <w:tmpl w:val="CE9E0E12"/>
    <w:lvl w:ilvl="0" w:tplc="A1C81DB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C200133"/>
    <w:multiLevelType w:val="multilevel"/>
    <w:tmpl w:val="387402A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28314AA"/>
    <w:multiLevelType w:val="hybridMultilevel"/>
    <w:tmpl w:val="0BA0662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3260672"/>
    <w:multiLevelType w:val="hybridMultilevel"/>
    <w:tmpl w:val="CDB637F6"/>
    <w:lvl w:ilvl="0" w:tplc="0426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77672C"/>
    <w:multiLevelType w:val="hybridMultilevel"/>
    <w:tmpl w:val="83B4336E"/>
    <w:lvl w:ilvl="0" w:tplc="FFFFFFFF">
      <w:start w:val="1"/>
      <w:numFmt w:val="bullet"/>
      <w:lvlText w:val=""/>
      <w:lvlJc w:val="left"/>
      <w:pPr>
        <w:ind w:left="720" w:hanging="360"/>
      </w:pPr>
      <w:rPr>
        <w:rFonts w:ascii="Symbol" w:hAnsi="Symbol" w:hint="default"/>
      </w:rPr>
    </w:lvl>
    <w:lvl w:ilvl="1" w:tplc="0426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7AB6301"/>
    <w:multiLevelType w:val="hybridMultilevel"/>
    <w:tmpl w:val="AD6C77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247E0A"/>
    <w:multiLevelType w:val="hybridMultilevel"/>
    <w:tmpl w:val="7812B12E"/>
    <w:lvl w:ilvl="0" w:tplc="FFFFFFFF">
      <w:start w:val="1"/>
      <w:numFmt w:val="bullet"/>
      <w:lvlText w:val=""/>
      <w:lvlJc w:val="left"/>
      <w:pPr>
        <w:ind w:left="720" w:hanging="360"/>
      </w:pPr>
      <w:rPr>
        <w:rFonts w:ascii="Wingdings" w:hAnsi="Wingdings" w:hint="default"/>
      </w:rPr>
    </w:lvl>
    <w:lvl w:ilvl="1" w:tplc="04260005">
      <w:start w:val="1"/>
      <w:numFmt w:val="bullet"/>
      <w:lvlText w:val=""/>
      <w:lvlJc w:val="left"/>
      <w:pPr>
        <w:ind w:left="3905"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9F7691B"/>
    <w:multiLevelType w:val="multilevel"/>
    <w:tmpl w:val="DE02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387615"/>
    <w:multiLevelType w:val="multilevel"/>
    <w:tmpl w:val="C91A7A1A"/>
    <w:lvl w:ilvl="0">
      <w:start w:val="1"/>
      <w:numFmt w:val="decimal"/>
      <w:lvlText w:val="%1."/>
      <w:lvlJc w:val="left"/>
      <w:pPr>
        <w:ind w:left="360" w:hanging="360"/>
      </w:pPr>
      <w:rPr>
        <w:color w:val="auto"/>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81925E6"/>
    <w:multiLevelType w:val="hybridMultilevel"/>
    <w:tmpl w:val="76342ABC"/>
    <w:lvl w:ilvl="0" w:tplc="5AAE62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FA662E"/>
    <w:multiLevelType w:val="hybridMultilevel"/>
    <w:tmpl w:val="5B84602A"/>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4B5E14D5"/>
    <w:multiLevelType w:val="hybridMultilevel"/>
    <w:tmpl w:val="E0522F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EC6456A"/>
    <w:multiLevelType w:val="hybridMultilevel"/>
    <w:tmpl w:val="AFA26FC6"/>
    <w:lvl w:ilvl="0" w:tplc="5AAE62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DC52BB"/>
    <w:multiLevelType w:val="hybridMultilevel"/>
    <w:tmpl w:val="2860635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5E443EC"/>
    <w:multiLevelType w:val="hybridMultilevel"/>
    <w:tmpl w:val="D9A8AD9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427963"/>
    <w:multiLevelType w:val="multilevel"/>
    <w:tmpl w:val="8EA86A1A"/>
    <w:lvl w:ilvl="0">
      <w:start w:val="1"/>
      <w:numFmt w:val="decimal"/>
      <w:lvlText w:val="%1."/>
      <w:lvlJc w:val="left"/>
      <w:pPr>
        <w:ind w:left="502" w:hanging="360"/>
      </w:pPr>
      <w:rPr>
        <w:rFonts w:hint="default"/>
        <w:color w:val="auto"/>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9EE5823"/>
    <w:multiLevelType w:val="multilevel"/>
    <w:tmpl w:val="EEC4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3D2678"/>
    <w:multiLevelType w:val="hybridMultilevel"/>
    <w:tmpl w:val="E4DEB9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4234CFC"/>
    <w:multiLevelType w:val="hybridMultilevel"/>
    <w:tmpl w:val="2F52EB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57A518B"/>
    <w:multiLevelType w:val="hybridMultilevel"/>
    <w:tmpl w:val="338260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69F3F0A"/>
    <w:multiLevelType w:val="hybridMultilevel"/>
    <w:tmpl w:val="51943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A227A50"/>
    <w:multiLevelType w:val="hybridMultilevel"/>
    <w:tmpl w:val="6630C5C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4" w15:restartNumberingAfterBreak="0">
    <w:nsid w:val="6CC76A78"/>
    <w:multiLevelType w:val="hybridMultilevel"/>
    <w:tmpl w:val="788CF350"/>
    <w:lvl w:ilvl="0" w:tplc="CCE27A76">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45" w15:restartNumberingAfterBreak="0">
    <w:nsid w:val="6FDC1794"/>
    <w:multiLevelType w:val="multilevel"/>
    <w:tmpl w:val="A248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294EDF"/>
    <w:multiLevelType w:val="multilevel"/>
    <w:tmpl w:val="F456177A"/>
    <w:lvl w:ilvl="0">
      <w:start w:val="1"/>
      <w:numFmt w:val="decimal"/>
      <w:lvlText w:val="%1."/>
      <w:lvlJc w:val="left"/>
      <w:pPr>
        <w:ind w:left="360" w:hanging="360"/>
      </w:pPr>
      <w:rPr>
        <w:rFonts w:hint="default"/>
        <w:color w:val="auto"/>
        <w:sz w:val="22"/>
        <w:szCs w:val="22"/>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3FE26BD"/>
    <w:multiLevelType w:val="multilevel"/>
    <w:tmpl w:val="C6F6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6C5C61"/>
    <w:multiLevelType w:val="hybridMultilevel"/>
    <w:tmpl w:val="87C895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57382366">
    <w:abstractNumId w:val="45"/>
  </w:num>
  <w:num w:numId="2" w16cid:durableId="11341237">
    <w:abstractNumId w:val="47"/>
  </w:num>
  <w:num w:numId="3" w16cid:durableId="1225216554">
    <w:abstractNumId w:val="15"/>
  </w:num>
  <w:num w:numId="4" w16cid:durableId="1578006754">
    <w:abstractNumId w:val="29"/>
  </w:num>
  <w:num w:numId="5" w16cid:durableId="653031257">
    <w:abstractNumId w:val="2"/>
  </w:num>
  <w:num w:numId="6" w16cid:durableId="802192173">
    <w:abstractNumId w:val="21"/>
  </w:num>
  <w:num w:numId="7" w16cid:durableId="1469392561">
    <w:abstractNumId w:val="16"/>
  </w:num>
  <w:num w:numId="8" w16cid:durableId="1586958772">
    <w:abstractNumId w:val="12"/>
  </w:num>
  <w:num w:numId="9" w16cid:durableId="851719160">
    <w:abstractNumId w:val="1"/>
  </w:num>
  <w:num w:numId="10" w16cid:durableId="1650405857">
    <w:abstractNumId w:val="38"/>
  </w:num>
  <w:num w:numId="11" w16cid:durableId="1813210226">
    <w:abstractNumId w:val="4"/>
  </w:num>
  <w:num w:numId="12" w16cid:durableId="1466851774">
    <w:abstractNumId w:val="13"/>
  </w:num>
  <w:num w:numId="13" w16cid:durableId="1452363979">
    <w:abstractNumId w:val="23"/>
  </w:num>
  <w:num w:numId="14" w16cid:durableId="354769981">
    <w:abstractNumId w:val="30"/>
  </w:num>
  <w:num w:numId="15" w16cid:durableId="1390108121">
    <w:abstractNumId w:val="31"/>
  </w:num>
  <w:num w:numId="16" w16cid:durableId="1981417953">
    <w:abstractNumId w:val="48"/>
  </w:num>
  <w:num w:numId="17" w16cid:durableId="1152789135">
    <w:abstractNumId w:val="0"/>
  </w:num>
  <w:num w:numId="18" w16cid:durableId="2060588061">
    <w:abstractNumId w:val="42"/>
  </w:num>
  <w:num w:numId="19" w16cid:durableId="2061321472">
    <w:abstractNumId w:val="18"/>
  </w:num>
  <w:num w:numId="20" w16cid:durableId="960722827">
    <w:abstractNumId w:val="36"/>
  </w:num>
  <w:num w:numId="21" w16cid:durableId="1809282792">
    <w:abstractNumId w:val="27"/>
  </w:num>
  <w:num w:numId="22" w16cid:durableId="1394347917">
    <w:abstractNumId w:val="34"/>
  </w:num>
  <w:num w:numId="23" w16cid:durableId="1080326956">
    <w:abstractNumId w:val="9"/>
  </w:num>
  <w:num w:numId="24" w16cid:durableId="112210197">
    <w:abstractNumId w:val="11"/>
  </w:num>
  <w:num w:numId="25" w16cid:durableId="1386366629">
    <w:abstractNumId w:val="25"/>
  </w:num>
  <w:num w:numId="26" w16cid:durableId="533346475">
    <w:abstractNumId w:val="7"/>
  </w:num>
  <w:num w:numId="27" w16cid:durableId="1633554116">
    <w:abstractNumId w:val="6"/>
  </w:num>
  <w:num w:numId="28" w16cid:durableId="698354854">
    <w:abstractNumId w:val="41"/>
  </w:num>
  <w:num w:numId="29" w16cid:durableId="676887769">
    <w:abstractNumId w:val="46"/>
  </w:num>
  <w:num w:numId="30" w16cid:durableId="730154529">
    <w:abstractNumId w:val="37"/>
  </w:num>
  <w:num w:numId="31" w16cid:durableId="1282608340">
    <w:abstractNumId w:val="10"/>
  </w:num>
  <w:num w:numId="32" w16cid:durableId="1650790174">
    <w:abstractNumId w:val="19"/>
  </w:num>
  <w:num w:numId="33" w16cid:durableId="2021545388">
    <w:abstractNumId w:val="24"/>
  </w:num>
  <w:num w:numId="34" w16cid:durableId="1049844241">
    <w:abstractNumId w:val="35"/>
  </w:num>
  <w:num w:numId="35" w16cid:durableId="438112209">
    <w:abstractNumId w:val="33"/>
  </w:num>
  <w:num w:numId="36" w16cid:durableId="73626124">
    <w:abstractNumId w:val="8"/>
  </w:num>
  <w:num w:numId="37" w16cid:durableId="930356437">
    <w:abstractNumId w:val="17"/>
  </w:num>
  <w:num w:numId="38" w16cid:durableId="1179542175">
    <w:abstractNumId w:val="20"/>
  </w:num>
  <w:num w:numId="39" w16cid:durableId="1136027978">
    <w:abstractNumId w:val="14"/>
  </w:num>
  <w:num w:numId="40" w16cid:durableId="649599699">
    <w:abstractNumId w:val="22"/>
  </w:num>
  <w:num w:numId="41" w16cid:durableId="1066343529">
    <w:abstractNumId w:val="5"/>
  </w:num>
  <w:num w:numId="42" w16cid:durableId="862405049">
    <w:abstractNumId w:val="26"/>
  </w:num>
  <w:num w:numId="43" w16cid:durableId="1002121097">
    <w:abstractNumId w:val="32"/>
  </w:num>
  <w:num w:numId="44" w16cid:durableId="226574414">
    <w:abstractNumId w:val="28"/>
  </w:num>
  <w:num w:numId="45" w16cid:durableId="1284462803">
    <w:abstractNumId w:val="40"/>
  </w:num>
  <w:num w:numId="46" w16cid:durableId="490022253">
    <w:abstractNumId w:val="3"/>
  </w:num>
  <w:num w:numId="47" w16cid:durableId="700087603">
    <w:abstractNumId w:val="44"/>
  </w:num>
  <w:num w:numId="48" w16cid:durableId="1707557511">
    <w:abstractNumId w:val="43"/>
  </w:num>
  <w:num w:numId="49" w16cid:durableId="213151036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1F"/>
    <w:rsid w:val="00035D26"/>
    <w:rsid w:val="000527B9"/>
    <w:rsid w:val="0009561F"/>
    <w:rsid w:val="00095C55"/>
    <w:rsid w:val="000A6662"/>
    <w:rsid w:val="000B1036"/>
    <w:rsid w:val="000E3352"/>
    <w:rsid w:val="000F21DC"/>
    <w:rsid w:val="000F7441"/>
    <w:rsid w:val="0011047F"/>
    <w:rsid w:val="001106DA"/>
    <w:rsid w:val="00123318"/>
    <w:rsid w:val="001319B5"/>
    <w:rsid w:val="001403A9"/>
    <w:rsid w:val="00142604"/>
    <w:rsid w:val="001508F3"/>
    <w:rsid w:val="00156195"/>
    <w:rsid w:val="0016163C"/>
    <w:rsid w:val="001875B9"/>
    <w:rsid w:val="0019244C"/>
    <w:rsid w:val="001B3F16"/>
    <w:rsid w:val="001B7C98"/>
    <w:rsid w:val="001F47EE"/>
    <w:rsid w:val="00224CA1"/>
    <w:rsid w:val="00227E1A"/>
    <w:rsid w:val="00234215"/>
    <w:rsid w:val="00261670"/>
    <w:rsid w:val="00285D5E"/>
    <w:rsid w:val="002B12F8"/>
    <w:rsid w:val="002C1A97"/>
    <w:rsid w:val="002C4655"/>
    <w:rsid w:val="002F68E9"/>
    <w:rsid w:val="002F7907"/>
    <w:rsid w:val="00322835"/>
    <w:rsid w:val="00325F7D"/>
    <w:rsid w:val="00360650"/>
    <w:rsid w:val="00393C89"/>
    <w:rsid w:val="003D4D04"/>
    <w:rsid w:val="003E1F10"/>
    <w:rsid w:val="003E7E53"/>
    <w:rsid w:val="00404796"/>
    <w:rsid w:val="00420628"/>
    <w:rsid w:val="004411A4"/>
    <w:rsid w:val="00454E29"/>
    <w:rsid w:val="004562AE"/>
    <w:rsid w:val="00462348"/>
    <w:rsid w:val="00477F92"/>
    <w:rsid w:val="00493D41"/>
    <w:rsid w:val="00494F4E"/>
    <w:rsid w:val="00496C5D"/>
    <w:rsid w:val="004B4DCB"/>
    <w:rsid w:val="004C2EE8"/>
    <w:rsid w:val="004C4F2D"/>
    <w:rsid w:val="004D0CB9"/>
    <w:rsid w:val="004D3929"/>
    <w:rsid w:val="004F3C18"/>
    <w:rsid w:val="004F5C1C"/>
    <w:rsid w:val="00502C1E"/>
    <w:rsid w:val="005066EC"/>
    <w:rsid w:val="005172EF"/>
    <w:rsid w:val="0053204B"/>
    <w:rsid w:val="00537143"/>
    <w:rsid w:val="005515B0"/>
    <w:rsid w:val="005814ED"/>
    <w:rsid w:val="005A0E45"/>
    <w:rsid w:val="005C6B90"/>
    <w:rsid w:val="005D27F7"/>
    <w:rsid w:val="00615FA0"/>
    <w:rsid w:val="006225B6"/>
    <w:rsid w:val="00633797"/>
    <w:rsid w:val="00643C7D"/>
    <w:rsid w:val="0065534E"/>
    <w:rsid w:val="00662B20"/>
    <w:rsid w:val="00675F96"/>
    <w:rsid w:val="006833F5"/>
    <w:rsid w:val="00690AF4"/>
    <w:rsid w:val="006B6436"/>
    <w:rsid w:val="006E1D22"/>
    <w:rsid w:val="006F3C50"/>
    <w:rsid w:val="006F4BD7"/>
    <w:rsid w:val="007056EE"/>
    <w:rsid w:val="00706C57"/>
    <w:rsid w:val="00760F98"/>
    <w:rsid w:val="00767609"/>
    <w:rsid w:val="007732E2"/>
    <w:rsid w:val="00787D33"/>
    <w:rsid w:val="00794B8A"/>
    <w:rsid w:val="00795345"/>
    <w:rsid w:val="00797332"/>
    <w:rsid w:val="007A3B6F"/>
    <w:rsid w:val="007B6059"/>
    <w:rsid w:val="007D5E74"/>
    <w:rsid w:val="007F28CB"/>
    <w:rsid w:val="00800DC7"/>
    <w:rsid w:val="00801494"/>
    <w:rsid w:val="00803C22"/>
    <w:rsid w:val="00804967"/>
    <w:rsid w:val="008134FF"/>
    <w:rsid w:val="00817F04"/>
    <w:rsid w:val="00832E4D"/>
    <w:rsid w:val="0086119E"/>
    <w:rsid w:val="00880DC8"/>
    <w:rsid w:val="00884604"/>
    <w:rsid w:val="00894CCE"/>
    <w:rsid w:val="008A1715"/>
    <w:rsid w:val="008B3123"/>
    <w:rsid w:val="008B7EBD"/>
    <w:rsid w:val="008E389E"/>
    <w:rsid w:val="0090004A"/>
    <w:rsid w:val="009208E5"/>
    <w:rsid w:val="009335BC"/>
    <w:rsid w:val="009360FB"/>
    <w:rsid w:val="00937048"/>
    <w:rsid w:val="009374DC"/>
    <w:rsid w:val="0094052A"/>
    <w:rsid w:val="00942453"/>
    <w:rsid w:val="00984DCF"/>
    <w:rsid w:val="009A4FCC"/>
    <w:rsid w:val="009B075A"/>
    <w:rsid w:val="009E595B"/>
    <w:rsid w:val="009F2DCE"/>
    <w:rsid w:val="00A04FF9"/>
    <w:rsid w:val="00A06E4F"/>
    <w:rsid w:val="00A34B74"/>
    <w:rsid w:val="00A3595E"/>
    <w:rsid w:val="00A62053"/>
    <w:rsid w:val="00A76241"/>
    <w:rsid w:val="00A81D2D"/>
    <w:rsid w:val="00AE3823"/>
    <w:rsid w:val="00B07465"/>
    <w:rsid w:val="00B16309"/>
    <w:rsid w:val="00B2341F"/>
    <w:rsid w:val="00B55AD6"/>
    <w:rsid w:val="00C05E4F"/>
    <w:rsid w:val="00C105AA"/>
    <w:rsid w:val="00C251E0"/>
    <w:rsid w:val="00C32CC0"/>
    <w:rsid w:val="00C51A13"/>
    <w:rsid w:val="00C87CC5"/>
    <w:rsid w:val="00CA50E0"/>
    <w:rsid w:val="00CA6019"/>
    <w:rsid w:val="00CE1B8F"/>
    <w:rsid w:val="00D6248B"/>
    <w:rsid w:val="00D70BDA"/>
    <w:rsid w:val="00D7298B"/>
    <w:rsid w:val="00D72C9D"/>
    <w:rsid w:val="00D81AE0"/>
    <w:rsid w:val="00D87D30"/>
    <w:rsid w:val="00DB2251"/>
    <w:rsid w:val="00DC767E"/>
    <w:rsid w:val="00E02537"/>
    <w:rsid w:val="00E07ACB"/>
    <w:rsid w:val="00E145F2"/>
    <w:rsid w:val="00E40D6B"/>
    <w:rsid w:val="00E45C57"/>
    <w:rsid w:val="00E54072"/>
    <w:rsid w:val="00E73927"/>
    <w:rsid w:val="00E81C77"/>
    <w:rsid w:val="00E9007B"/>
    <w:rsid w:val="00E9793F"/>
    <w:rsid w:val="00EB5C2B"/>
    <w:rsid w:val="00ED098C"/>
    <w:rsid w:val="00EE15DF"/>
    <w:rsid w:val="00F07029"/>
    <w:rsid w:val="00F1697F"/>
    <w:rsid w:val="00F517E5"/>
    <w:rsid w:val="00F56378"/>
    <w:rsid w:val="00F6029D"/>
    <w:rsid w:val="00F65404"/>
    <w:rsid w:val="00FB23E7"/>
    <w:rsid w:val="00FC743B"/>
    <w:rsid w:val="00FE1D54"/>
    <w:rsid w:val="00FE2AB5"/>
    <w:rsid w:val="00FF5BFA"/>
    <w:rsid w:val="00FF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BCD6"/>
  <w15:chartTrackingRefBased/>
  <w15:docId w15:val="{A3739D07-9DD5-41B7-9F59-83091842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6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56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61F"/>
    <w:rPr>
      <w:rFonts w:ascii="Segoe UI" w:hAnsi="Segoe UI" w:cs="Segoe UI"/>
      <w:sz w:val="18"/>
      <w:szCs w:val="18"/>
    </w:rPr>
  </w:style>
  <w:style w:type="paragraph" w:styleId="NormalWeb">
    <w:name w:val="Normal (Web)"/>
    <w:basedOn w:val="Normal"/>
    <w:uiPriority w:val="99"/>
    <w:unhideWhenUsed/>
    <w:rsid w:val="000956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561F"/>
    <w:rPr>
      <w:b/>
      <w:bCs/>
    </w:rPr>
  </w:style>
  <w:style w:type="character" w:styleId="Hyperlink">
    <w:name w:val="Hyperlink"/>
    <w:basedOn w:val="DefaultParagraphFont"/>
    <w:uiPriority w:val="99"/>
    <w:unhideWhenUsed/>
    <w:rsid w:val="00A34B74"/>
    <w:rPr>
      <w:color w:val="0000FF"/>
      <w:u w:val="single"/>
    </w:rPr>
  </w:style>
  <w:style w:type="character" w:styleId="Emphasis">
    <w:name w:val="Emphasis"/>
    <w:basedOn w:val="DefaultParagraphFont"/>
    <w:uiPriority w:val="20"/>
    <w:qFormat/>
    <w:rsid w:val="00A34B74"/>
    <w:rPr>
      <w:i/>
      <w:iCs/>
    </w:rPr>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
    <w:basedOn w:val="Normal"/>
    <w:link w:val="ListParagraphChar"/>
    <w:uiPriority w:val="34"/>
    <w:qFormat/>
    <w:rsid w:val="00A34B74"/>
    <w:pPr>
      <w:ind w:left="720"/>
      <w:contextualSpacing/>
    </w:pPr>
  </w:style>
  <w:style w:type="character" w:styleId="UnresolvedMention">
    <w:name w:val="Unresolved Mention"/>
    <w:basedOn w:val="DefaultParagraphFont"/>
    <w:uiPriority w:val="99"/>
    <w:semiHidden/>
    <w:unhideWhenUsed/>
    <w:rsid w:val="00A04FF9"/>
    <w:rPr>
      <w:color w:val="605E5C"/>
      <w:shd w:val="clear" w:color="auto" w:fill="E1DFDD"/>
    </w:rPr>
  </w:style>
  <w:style w:type="character" w:styleId="FollowedHyperlink">
    <w:name w:val="FollowedHyperlink"/>
    <w:basedOn w:val="DefaultParagraphFont"/>
    <w:uiPriority w:val="99"/>
    <w:semiHidden/>
    <w:unhideWhenUsed/>
    <w:rsid w:val="00A04FF9"/>
    <w:rPr>
      <w:color w:val="954F72" w:themeColor="followedHyperlink"/>
      <w:u w:val="single"/>
    </w:r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9360FB"/>
  </w:style>
  <w:style w:type="paragraph" w:styleId="Revision">
    <w:name w:val="Revision"/>
    <w:hidden/>
    <w:uiPriority w:val="99"/>
    <w:semiHidden/>
    <w:rsid w:val="0019244C"/>
    <w:pPr>
      <w:spacing w:after="0" w:line="240" w:lineRule="auto"/>
    </w:pPr>
  </w:style>
  <w:style w:type="character" w:styleId="CommentReference">
    <w:name w:val="annotation reference"/>
    <w:basedOn w:val="DefaultParagraphFont"/>
    <w:uiPriority w:val="99"/>
    <w:semiHidden/>
    <w:unhideWhenUsed/>
    <w:rsid w:val="00FF5BFA"/>
    <w:rPr>
      <w:sz w:val="16"/>
      <w:szCs w:val="16"/>
    </w:rPr>
  </w:style>
  <w:style w:type="paragraph" w:styleId="CommentText">
    <w:name w:val="annotation text"/>
    <w:basedOn w:val="Normal"/>
    <w:link w:val="CommentTextChar"/>
    <w:uiPriority w:val="99"/>
    <w:unhideWhenUsed/>
    <w:rsid w:val="00FF5BFA"/>
    <w:pPr>
      <w:spacing w:line="240" w:lineRule="auto"/>
    </w:pPr>
    <w:rPr>
      <w:sz w:val="20"/>
      <w:szCs w:val="20"/>
    </w:rPr>
  </w:style>
  <w:style w:type="character" w:customStyle="1" w:styleId="CommentTextChar">
    <w:name w:val="Comment Text Char"/>
    <w:basedOn w:val="DefaultParagraphFont"/>
    <w:link w:val="CommentText"/>
    <w:uiPriority w:val="99"/>
    <w:rsid w:val="00FF5BFA"/>
    <w:rPr>
      <w:sz w:val="20"/>
      <w:szCs w:val="20"/>
    </w:rPr>
  </w:style>
  <w:style w:type="paragraph" w:styleId="CommentSubject">
    <w:name w:val="annotation subject"/>
    <w:basedOn w:val="CommentText"/>
    <w:next w:val="CommentText"/>
    <w:link w:val="CommentSubjectChar"/>
    <w:uiPriority w:val="99"/>
    <w:semiHidden/>
    <w:unhideWhenUsed/>
    <w:rsid w:val="00FF5BFA"/>
    <w:rPr>
      <w:b/>
      <w:bCs/>
    </w:rPr>
  </w:style>
  <w:style w:type="character" w:customStyle="1" w:styleId="CommentSubjectChar">
    <w:name w:val="Comment Subject Char"/>
    <w:basedOn w:val="CommentTextChar"/>
    <w:link w:val="CommentSubject"/>
    <w:uiPriority w:val="99"/>
    <w:semiHidden/>
    <w:rsid w:val="00FF5B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588269">
      <w:bodyDiv w:val="1"/>
      <w:marLeft w:val="0"/>
      <w:marRight w:val="0"/>
      <w:marTop w:val="0"/>
      <w:marBottom w:val="0"/>
      <w:divBdr>
        <w:top w:val="none" w:sz="0" w:space="0" w:color="auto"/>
        <w:left w:val="none" w:sz="0" w:space="0" w:color="auto"/>
        <w:bottom w:val="none" w:sz="0" w:space="0" w:color="auto"/>
        <w:right w:val="none" w:sz="0" w:space="0" w:color="auto"/>
      </w:divBdr>
    </w:div>
    <w:div w:id="178402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61913" TargetMode="External"/><Relationship Id="rId3" Type="http://schemas.openxmlformats.org/officeDocument/2006/relationships/styles" Target="styles.xml"/><Relationship Id="rId7" Type="http://schemas.openxmlformats.org/officeDocument/2006/relationships/hyperlink" Target="https://likumi.lv/ta/id/61913-par-interesu-konflikta-noversanu-valsts-amatpersonu-darbi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kumi.lv/ta/id/269907-publiskas-personas-kapitala-dalu-un-kapitalsabiedribu-parvaldibas-likum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alstskapitals.gov.lv/images/userfiles/3_2a_cv_Template_-_Me%C5%BE.aps.vide_jom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F625E-C301-4B6F-BA42-17CB3789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4479</Words>
  <Characters>2554</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Everita Palma-Jansone</cp:lastModifiedBy>
  <cp:revision>4</cp:revision>
  <cp:lastPrinted>2021-03-24T19:42:00Z</cp:lastPrinted>
  <dcterms:created xsi:type="dcterms:W3CDTF">2025-01-30T08:33:00Z</dcterms:created>
  <dcterms:modified xsi:type="dcterms:W3CDTF">2025-01-30T09:05:00Z</dcterms:modified>
</cp:coreProperties>
</file>