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1" w:rsidRPr="00186989" w:rsidRDefault="009C78E1" w:rsidP="009C78E1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r w:rsidRPr="00186989">
        <w:rPr>
          <w:sz w:val="20"/>
          <w:szCs w:val="20"/>
        </w:rPr>
        <w:t>APSTIPRINĀTS</w:t>
      </w:r>
      <w:r w:rsidRPr="00186989">
        <w:rPr>
          <w:sz w:val="20"/>
          <w:szCs w:val="20"/>
        </w:rPr>
        <w:br/>
        <w:t xml:space="preserve">ar AS Latvijas valsts meži </w:t>
      </w:r>
    </w:p>
    <w:p w:rsidR="006122A6" w:rsidRPr="00186989" w:rsidRDefault="00186989" w:rsidP="001205AB">
      <w:pPr>
        <w:pStyle w:val="Paraststmeklis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186989">
        <w:rPr>
          <w:sz w:val="20"/>
          <w:szCs w:val="20"/>
        </w:rPr>
        <w:t>09.09.2013</w:t>
      </w:r>
      <w:r w:rsidR="009C78E1" w:rsidRPr="00186989">
        <w:rPr>
          <w:sz w:val="20"/>
          <w:szCs w:val="20"/>
        </w:rPr>
        <w:t xml:space="preserve">. rīkojumu </w:t>
      </w:r>
      <w:proofErr w:type="spellStart"/>
      <w:r w:rsidR="009C78E1" w:rsidRPr="00186989">
        <w:rPr>
          <w:sz w:val="20"/>
          <w:szCs w:val="20"/>
        </w:rPr>
        <w:t>Nr</w:t>
      </w:r>
      <w:proofErr w:type="spellEnd"/>
      <w:r w:rsidR="006122A6" w:rsidRPr="00186989">
        <w:rPr>
          <w:sz w:val="20"/>
          <w:szCs w:val="20"/>
        </w:rPr>
        <w:t>.</w:t>
      </w:r>
      <w:r w:rsidRPr="00186989">
        <w:rPr>
          <w:color w:val="333333"/>
          <w:sz w:val="20"/>
          <w:szCs w:val="20"/>
        </w:rPr>
        <w:t xml:space="preserve"> </w:t>
      </w:r>
      <w:r w:rsidRPr="00186989">
        <w:rPr>
          <w:color w:val="333333"/>
          <w:sz w:val="20"/>
          <w:szCs w:val="20"/>
        </w:rPr>
        <w:t>3.1-1.1_0075_101_13_43</w:t>
      </w:r>
    </w:p>
    <w:p w:rsidR="00C4116E" w:rsidRDefault="00C4116E" w:rsidP="001205AB">
      <w:pPr>
        <w:pStyle w:val="Paraststmeklis"/>
        <w:spacing w:before="0" w:beforeAutospacing="0" w:after="0" w:afterAutospacing="0"/>
        <w:jc w:val="right"/>
        <w:rPr>
          <w:b/>
        </w:rPr>
      </w:pPr>
    </w:p>
    <w:p w:rsidR="00224104" w:rsidRPr="00E72F49" w:rsidRDefault="00282E09" w:rsidP="00E72F49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986773">
        <w:rPr>
          <w:b/>
        </w:rPr>
        <w:t>(LVM) stipendiju</w:t>
      </w:r>
      <w:r w:rsidR="00CC2B3B" w:rsidRPr="00455149">
        <w:rPr>
          <w:b/>
        </w:rPr>
        <w:t xml:space="preserve"> piešķiršanu</w:t>
      </w:r>
      <w:r>
        <w:rPr>
          <w:b/>
        </w:rPr>
        <w:t xml:space="preserve"> augstskolu studentiem</w:t>
      </w:r>
    </w:p>
    <w:p w:rsidR="00282E09" w:rsidRPr="00E72F49" w:rsidRDefault="00282E09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6A343F" w:rsidRDefault="00224104" w:rsidP="00C4116E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6A343F">
        <w:rPr>
          <w:sz w:val="22"/>
          <w:szCs w:val="22"/>
        </w:rPr>
        <w:t>S</w:t>
      </w:r>
      <w:r w:rsidR="00CC2B3B" w:rsidRPr="006A343F">
        <w:rPr>
          <w:sz w:val="22"/>
          <w:szCs w:val="22"/>
        </w:rPr>
        <w:t xml:space="preserve">tipendijas tiek piešķirtas </w:t>
      </w:r>
      <w:r w:rsidR="00B209BF" w:rsidRPr="006A343F">
        <w:t>izcilākajiem bakalaura (sākot no 2. kursa) un maģistra programmu studentiem,</w:t>
      </w:r>
      <w:r w:rsidR="00B209BF" w:rsidRPr="006A343F">
        <w:rPr>
          <w:sz w:val="22"/>
          <w:szCs w:val="22"/>
        </w:rPr>
        <w:t xml:space="preserve"> </w:t>
      </w:r>
      <w:r w:rsidR="00C4116E" w:rsidRPr="006A343F">
        <w:rPr>
          <w:sz w:val="22"/>
          <w:szCs w:val="22"/>
        </w:rPr>
        <w:t>kuri mācību procesa ietvaros uzrādījuši labus un teicamus rezultātus, ar iegūto vidējo vērtējumu ne zemāku par 7,5</w:t>
      </w:r>
      <w:r w:rsidR="00B209BF" w:rsidRPr="006A343F">
        <w:rPr>
          <w:sz w:val="22"/>
          <w:szCs w:val="22"/>
        </w:rPr>
        <w:t xml:space="preserve">, </w:t>
      </w:r>
      <w:r w:rsidR="00C4116E" w:rsidRPr="006A343F">
        <w:rPr>
          <w:sz w:val="22"/>
          <w:szCs w:val="22"/>
        </w:rPr>
        <w:t xml:space="preserve"> aktīvi piedalās augstskolas sabiedriskajā dzīvē un studijās īpašu vērību pievērš šādām jomām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</w:p>
    <w:p w:rsidR="00C4116E" w:rsidRPr="006A343F" w:rsidRDefault="00C4116E" w:rsidP="00C4116E">
      <w:pPr>
        <w:ind w:left="360"/>
        <w:rPr>
          <w:sz w:val="22"/>
          <w:szCs w:val="22"/>
        </w:rPr>
      </w:pPr>
      <w:r w:rsidRPr="006A343F">
        <w:rPr>
          <w:sz w:val="22"/>
          <w:szCs w:val="22"/>
        </w:rPr>
        <w:t>Vides izglītība un komunikācija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  <w:r w:rsidRPr="006A343F">
        <w:rPr>
          <w:sz w:val="22"/>
          <w:szCs w:val="22"/>
        </w:rPr>
        <w:t>Dabas aizsardzība</w:t>
      </w:r>
    </w:p>
    <w:p w:rsidR="00C4116E" w:rsidRPr="006A343F" w:rsidRDefault="00C4116E" w:rsidP="00C4116E">
      <w:pPr>
        <w:pStyle w:val="Sarakstarindkopa"/>
        <w:numPr>
          <w:ilvl w:val="0"/>
          <w:numId w:val="22"/>
        </w:numPr>
        <w:rPr>
          <w:sz w:val="22"/>
          <w:szCs w:val="22"/>
        </w:rPr>
      </w:pPr>
      <w:r w:rsidRPr="006A343F">
        <w:rPr>
          <w:sz w:val="22"/>
          <w:szCs w:val="22"/>
        </w:rPr>
        <w:t>meža ekoloģija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  <w:r w:rsidRPr="006A343F">
        <w:rPr>
          <w:sz w:val="22"/>
          <w:szCs w:val="22"/>
        </w:rPr>
        <w:t>Meža apsaimniekošana</w:t>
      </w:r>
    </w:p>
    <w:p w:rsidR="00C4116E" w:rsidRPr="006A343F" w:rsidRDefault="00C4116E" w:rsidP="00C4116E">
      <w:pPr>
        <w:pStyle w:val="Sarakstarindkopa"/>
        <w:numPr>
          <w:ilvl w:val="0"/>
          <w:numId w:val="22"/>
        </w:numPr>
        <w:rPr>
          <w:sz w:val="22"/>
          <w:szCs w:val="22"/>
        </w:rPr>
      </w:pPr>
      <w:r w:rsidRPr="006A343F">
        <w:rPr>
          <w:sz w:val="22"/>
          <w:szCs w:val="22"/>
        </w:rPr>
        <w:t>meža selekcija un audu kultūras</w:t>
      </w:r>
    </w:p>
    <w:p w:rsidR="00C4116E" w:rsidRPr="006A343F" w:rsidRDefault="00C4116E" w:rsidP="00C4116E">
      <w:pPr>
        <w:pStyle w:val="Sarakstarindkopa"/>
        <w:numPr>
          <w:ilvl w:val="0"/>
          <w:numId w:val="22"/>
        </w:numPr>
        <w:rPr>
          <w:sz w:val="22"/>
          <w:szCs w:val="22"/>
        </w:rPr>
      </w:pPr>
      <w:r w:rsidRPr="006A343F">
        <w:rPr>
          <w:sz w:val="22"/>
          <w:szCs w:val="22"/>
        </w:rPr>
        <w:t>meža apsaimniekošanas plānošana</w:t>
      </w:r>
    </w:p>
    <w:p w:rsidR="00C4116E" w:rsidRPr="006A343F" w:rsidRDefault="00C4116E" w:rsidP="00C4116E">
      <w:pPr>
        <w:pStyle w:val="Sarakstarindkopa"/>
        <w:numPr>
          <w:ilvl w:val="0"/>
          <w:numId w:val="22"/>
        </w:numPr>
        <w:rPr>
          <w:sz w:val="22"/>
          <w:szCs w:val="22"/>
        </w:rPr>
      </w:pPr>
      <w:r w:rsidRPr="006A343F">
        <w:rPr>
          <w:sz w:val="22"/>
          <w:szCs w:val="22"/>
        </w:rPr>
        <w:t>mežizstrādes plānošana, vadība un meža infrastruktūra</w:t>
      </w:r>
    </w:p>
    <w:p w:rsidR="00C4116E" w:rsidRPr="006A343F" w:rsidRDefault="00C4116E" w:rsidP="00C4116E">
      <w:pPr>
        <w:pStyle w:val="Sarakstarindkopa"/>
        <w:numPr>
          <w:ilvl w:val="0"/>
          <w:numId w:val="22"/>
        </w:numPr>
        <w:rPr>
          <w:sz w:val="22"/>
          <w:szCs w:val="22"/>
        </w:rPr>
      </w:pPr>
      <w:r w:rsidRPr="006A343F">
        <w:rPr>
          <w:sz w:val="22"/>
          <w:szCs w:val="22"/>
        </w:rPr>
        <w:t>loģistikas pārvaldība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  <w:r w:rsidRPr="006A343F">
        <w:rPr>
          <w:sz w:val="22"/>
          <w:szCs w:val="22"/>
        </w:rPr>
        <w:t xml:space="preserve">Koksnes izmantošana </w:t>
      </w:r>
    </w:p>
    <w:p w:rsidR="00C4116E" w:rsidRPr="006A343F" w:rsidRDefault="00C4116E" w:rsidP="00C4116E">
      <w:pPr>
        <w:pStyle w:val="Sarakstarindkopa"/>
        <w:numPr>
          <w:ilvl w:val="0"/>
          <w:numId w:val="24"/>
        </w:numPr>
        <w:rPr>
          <w:sz w:val="22"/>
          <w:szCs w:val="22"/>
        </w:rPr>
      </w:pPr>
      <w:r w:rsidRPr="006A343F">
        <w:rPr>
          <w:sz w:val="22"/>
          <w:szCs w:val="22"/>
        </w:rPr>
        <w:t>ķīmiskā pārstrāde</w:t>
      </w:r>
    </w:p>
    <w:p w:rsidR="00C4116E" w:rsidRPr="006A343F" w:rsidRDefault="00C4116E" w:rsidP="00C4116E">
      <w:pPr>
        <w:pStyle w:val="Sarakstarindkopa"/>
        <w:numPr>
          <w:ilvl w:val="0"/>
          <w:numId w:val="24"/>
        </w:numPr>
        <w:rPr>
          <w:sz w:val="22"/>
          <w:szCs w:val="22"/>
        </w:rPr>
      </w:pPr>
      <w:r w:rsidRPr="006A343F">
        <w:rPr>
          <w:sz w:val="22"/>
          <w:szCs w:val="22"/>
        </w:rPr>
        <w:t>kokapstrāde</w:t>
      </w:r>
    </w:p>
    <w:p w:rsidR="00C4116E" w:rsidRPr="006A343F" w:rsidRDefault="00C4116E" w:rsidP="00C4116E">
      <w:pPr>
        <w:pStyle w:val="Sarakstarindkopa"/>
        <w:numPr>
          <w:ilvl w:val="0"/>
          <w:numId w:val="24"/>
        </w:numPr>
        <w:rPr>
          <w:sz w:val="22"/>
          <w:szCs w:val="22"/>
        </w:rPr>
      </w:pPr>
      <w:r w:rsidRPr="006A343F">
        <w:rPr>
          <w:sz w:val="22"/>
          <w:szCs w:val="22"/>
        </w:rPr>
        <w:t>koksnes izmantošana būvniecībā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  <w:r w:rsidRPr="006A343F">
        <w:rPr>
          <w:sz w:val="22"/>
          <w:szCs w:val="22"/>
        </w:rPr>
        <w:t>Zemes dzīļu resursu apsaimniekošana</w:t>
      </w:r>
    </w:p>
    <w:p w:rsidR="00C4116E" w:rsidRPr="006A343F" w:rsidRDefault="00C4116E" w:rsidP="00C4116E">
      <w:pPr>
        <w:pStyle w:val="Sarakstarindkopa"/>
        <w:numPr>
          <w:ilvl w:val="0"/>
          <w:numId w:val="25"/>
        </w:numPr>
        <w:rPr>
          <w:sz w:val="22"/>
          <w:szCs w:val="22"/>
        </w:rPr>
      </w:pPr>
      <w:r w:rsidRPr="006A343F">
        <w:rPr>
          <w:sz w:val="22"/>
          <w:szCs w:val="22"/>
        </w:rPr>
        <w:t>karjeru izveide un apsaimniekošana</w:t>
      </w:r>
    </w:p>
    <w:p w:rsidR="00C4116E" w:rsidRPr="006A343F" w:rsidRDefault="00C4116E" w:rsidP="00C4116E">
      <w:pPr>
        <w:ind w:left="360"/>
        <w:rPr>
          <w:sz w:val="22"/>
          <w:szCs w:val="22"/>
        </w:rPr>
      </w:pPr>
      <w:r w:rsidRPr="006A343F">
        <w:rPr>
          <w:sz w:val="22"/>
          <w:szCs w:val="22"/>
        </w:rPr>
        <w:t>Ģeogrāfiskās informācijas sistēmas mežsaimniecībā</w:t>
      </w:r>
    </w:p>
    <w:p w:rsidR="00C4116E" w:rsidRPr="006A343F" w:rsidRDefault="00C4116E" w:rsidP="00C4116E">
      <w:pPr>
        <w:pStyle w:val="Sarakstarindkopa"/>
        <w:numPr>
          <w:ilvl w:val="0"/>
          <w:numId w:val="25"/>
        </w:numPr>
        <w:rPr>
          <w:sz w:val="22"/>
          <w:szCs w:val="22"/>
        </w:rPr>
      </w:pPr>
      <w:proofErr w:type="spellStart"/>
      <w:r w:rsidRPr="006A343F">
        <w:rPr>
          <w:sz w:val="22"/>
          <w:szCs w:val="22"/>
        </w:rPr>
        <w:t>tālizpētes</w:t>
      </w:r>
      <w:proofErr w:type="spellEnd"/>
      <w:r w:rsidRPr="006A343F">
        <w:rPr>
          <w:sz w:val="22"/>
          <w:szCs w:val="22"/>
        </w:rPr>
        <w:t xml:space="preserve"> datu izmantošana mežsaimniecībā</w:t>
      </w:r>
    </w:p>
    <w:p w:rsidR="00CC2B3B" w:rsidRPr="006A343F" w:rsidRDefault="00CC2B3B" w:rsidP="006C22EC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6A343F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6A343F">
        <w:rPr>
          <w:sz w:val="22"/>
          <w:szCs w:val="22"/>
        </w:rPr>
        <w:t xml:space="preserve">Stipendijas </w:t>
      </w:r>
      <w:r w:rsidR="003A53F3" w:rsidRPr="006A343F">
        <w:rPr>
          <w:sz w:val="22"/>
          <w:szCs w:val="22"/>
        </w:rPr>
        <w:t>tiek piešķirtas</w:t>
      </w:r>
      <w:r w:rsidRPr="006A343F">
        <w:rPr>
          <w:sz w:val="22"/>
          <w:szCs w:val="22"/>
        </w:rPr>
        <w:t xml:space="preserve"> </w:t>
      </w:r>
      <w:r w:rsidR="003A53F3" w:rsidRPr="006A343F">
        <w:rPr>
          <w:sz w:val="22"/>
          <w:szCs w:val="22"/>
        </w:rPr>
        <w:t>uz vienu mācību gadu</w:t>
      </w:r>
      <w:r w:rsidR="0063470F" w:rsidRPr="006A343F">
        <w:rPr>
          <w:sz w:val="22"/>
          <w:szCs w:val="22"/>
        </w:rPr>
        <w:t>, par to noslēdzot līgumu par stipendijas piešķiršanu</w:t>
      </w:r>
      <w:r w:rsidR="00465032" w:rsidRPr="006A343F">
        <w:rPr>
          <w:sz w:val="22"/>
          <w:szCs w:val="22"/>
        </w:rPr>
        <w:t>.</w:t>
      </w:r>
      <w:r w:rsidR="00CD0364" w:rsidRPr="006A343F">
        <w:rPr>
          <w:sz w:val="22"/>
          <w:szCs w:val="22"/>
        </w:rPr>
        <w:t xml:space="preserve"> </w:t>
      </w:r>
    </w:p>
    <w:p w:rsidR="00CD0364" w:rsidRPr="006A343F" w:rsidRDefault="00CD0364" w:rsidP="00CD0364">
      <w:pPr>
        <w:pStyle w:val="Sarakstarindkopa"/>
        <w:rPr>
          <w:sz w:val="22"/>
          <w:szCs w:val="22"/>
        </w:rPr>
      </w:pPr>
    </w:p>
    <w:p w:rsidR="00986773" w:rsidRPr="006A343F" w:rsidRDefault="00C4116E" w:rsidP="00CD036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6A343F">
        <w:rPr>
          <w:sz w:val="22"/>
          <w:szCs w:val="22"/>
        </w:rPr>
        <w:t>2013./2014</w:t>
      </w:r>
      <w:r w:rsidR="00986773" w:rsidRPr="006A343F">
        <w:rPr>
          <w:sz w:val="22"/>
          <w:szCs w:val="22"/>
        </w:rPr>
        <w:t xml:space="preserve">. </w:t>
      </w:r>
      <w:proofErr w:type="spellStart"/>
      <w:r w:rsidR="00986773" w:rsidRPr="006A343F">
        <w:rPr>
          <w:sz w:val="22"/>
          <w:szCs w:val="22"/>
        </w:rPr>
        <w:t>m.g</w:t>
      </w:r>
      <w:proofErr w:type="spellEnd"/>
      <w:r w:rsidR="00986773" w:rsidRPr="006A343F">
        <w:rPr>
          <w:sz w:val="22"/>
          <w:szCs w:val="22"/>
        </w:rPr>
        <w:t>. stipendijas netiek piešķirtas iepriekšējo gadu LVM stipendiātiem.</w:t>
      </w:r>
    </w:p>
    <w:p w:rsidR="00986773" w:rsidRPr="006A343F" w:rsidRDefault="00986773" w:rsidP="00986773">
      <w:pPr>
        <w:pStyle w:val="Sarakstarindkopa"/>
        <w:rPr>
          <w:sz w:val="22"/>
          <w:szCs w:val="22"/>
        </w:rPr>
      </w:pPr>
    </w:p>
    <w:p w:rsidR="00E8039A" w:rsidRPr="00EE546B" w:rsidRDefault="00C4116E" w:rsidP="00E8039A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8039A">
        <w:rPr>
          <w:sz w:val="22"/>
          <w:szCs w:val="22"/>
        </w:rPr>
        <w:t>Stipendijas apmērs 2013./2014</w:t>
      </w:r>
      <w:r w:rsidR="00CD0364" w:rsidRPr="00E8039A">
        <w:rPr>
          <w:sz w:val="22"/>
          <w:szCs w:val="22"/>
        </w:rPr>
        <w:t xml:space="preserve">. </w:t>
      </w:r>
      <w:proofErr w:type="spellStart"/>
      <w:r w:rsidR="00CD0364" w:rsidRPr="00E8039A">
        <w:rPr>
          <w:sz w:val="22"/>
          <w:szCs w:val="22"/>
        </w:rPr>
        <w:t>m.g</w:t>
      </w:r>
      <w:proofErr w:type="spellEnd"/>
      <w:r w:rsidR="00CD0364" w:rsidRPr="00E8039A">
        <w:rPr>
          <w:sz w:val="22"/>
          <w:szCs w:val="22"/>
        </w:rPr>
        <w:t>. ir 90 Ls/mēnesī</w:t>
      </w:r>
      <w:r w:rsidR="00467503" w:rsidRPr="00E8039A">
        <w:rPr>
          <w:sz w:val="22"/>
          <w:szCs w:val="22"/>
        </w:rPr>
        <w:t xml:space="preserve">. </w:t>
      </w:r>
      <w:bookmarkStart w:id="1" w:name="OLE_LINK2"/>
      <w:r w:rsidR="00E8039A">
        <w:rPr>
          <w:sz w:val="22"/>
          <w:szCs w:val="22"/>
        </w:rPr>
        <w:t>No šīs summas tiek ieturēts iedzīvotāju ienākuma nodoklis</w:t>
      </w:r>
      <w:r w:rsidR="00747CE9">
        <w:rPr>
          <w:sz w:val="22"/>
          <w:szCs w:val="22"/>
        </w:rPr>
        <w:t>.</w:t>
      </w:r>
    </w:p>
    <w:bookmarkEnd w:id="1"/>
    <w:p w:rsidR="00E50C1F" w:rsidRPr="00E8039A" w:rsidRDefault="00E50C1F" w:rsidP="00E8039A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CC2B3B" w:rsidRPr="00E72F49" w:rsidRDefault="00CC2B3B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Stipendijas tiek izsludinātas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E72F49">
          <w:rPr>
            <w:sz w:val="22"/>
            <w:szCs w:val="22"/>
          </w:rPr>
          <w:t>paziņojumu</w:t>
        </w:r>
      </w:smartTag>
      <w:r w:rsidRPr="00E72F49">
        <w:rPr>
          <w:sz w:val="22"/>
          <w:szCs w:val="22"/>
        </w:rPr>
        <w:t xml:space="preserve"> LVM interneta mājas lapā, augstskolās un plašsaziņas līdzekļos.</w:t>
      </w:r>
      <w:r w:rsidR="00A33ED2" w:rsidRPr="00E72F49">
        <w:rPr>
          <w:sz w:val="22"/>
          <w:szCs w:val="22"/>
        </w:rPr>
        <w:t xml:space="preserve"> Pieteikuma vēstule</w:t>
      </w:r>
      <w:r w:rsidR="00E749C1">
        <w:rPr>
          <w:sz w:val="22"/>
          <w:szCs w:val="22"/>
        </w:rPr>
        <w:t xml:space="preserve"> un</w:t>
      </w:r>
      <w:r w:rsidR="004E6BB9" w:rsidRPr="00E72F49">
        <w:rPr>
          <w:sz w:val="22"/>
          <w:szCs w:val="22"/>
        </w:rPr>
        <w:t xml:space="preserve"> </w:t>
      </w:r>
      <w:r w:rsidR="00A33ED2" w:rsidRPr="00E72F49">
        <w:rPr>
          <w:sz w:val="22"/>
          <w:szCs w:val="22"/>
        </w:rPr>
        <w:t>nolikums</w:t>
      </w:r>
      <w:r w:rsidR="004E6BB9" w:rsidRPr="00E72F49">
        <w:rPr>
          <w:sz w:val="22"/>
          <w:szCs w:val="22"/>
        </w:rPr>
        <w:t xml:space="preserve"> par stipendiju piešķiršanu a</w:t>
      </w:r>
      <w:r w:rsidR="00E749C1">
        <w:rPr>
          <w:sz w:val="22"/>
          <w:szCs w:val="22"/>
        </w:rPr>
        <w:t>trodami LVM interneta mājas lapā</w:t>
      </w:r>
      <w:r w:rsidR="004E6BB9" w:rsidRPr="00E72F49">
        <w:rPr>
          <w:sz w:val="22"/>
          <w:szCs w:val="22"/>
        </w:rPr>
        <w:t>.</w:t>
      </w:r>
    </w:p>
    <w:p w:rsidR="00981737" w:rsidRPr="00E72F49" w:rsidRDefault="00981737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75386" w:rsidRPr="00E72F49" w:rsidRDefault="004629D4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C2B3B" w:rsidRPr="00E72F49">
        <w:rPr>
          <w:sz w:val="22"/>
          <w:szCs w:val="22"/>
        </w:rPr>
        <w:t xml:space="preserve">avu kandidatūru stipendijai </w:t>
      </w:r>
      <w:r>
        <w:rPr>
          <w:sz w:val="22"/>
          <w:szCs w:val="22"/>
        </w:rPr>
        <w:t xml:space="preserve">var pieteikt </w:t>
      </w:r>
      <w:r w:rsidR="00A33ED2" w:rsidRPr="00E72F49">
        <w:rPr>
          <w:sz w:val="22"/>
          <w:szCs w:val="22"/>
        </w:rPr>
        <w:t>atbilstoši konkrētajā gadā</w:t>
      </w:r>
      <w:r w:rsidR="00981737" w:rsidRPr="00E72F49">
        <w:rPr>
          <w:sz w:val="22"/>
          <w:szCs w:val="22"/>
        </w:rPr>
        <w:t xml:space="preserve"> </w:t>
      </w:r>
      <w:r w:rsidR="00E50C1F" w:rsidRPr="00E72F49">
        <w:rPr>
          <w:sz w:val="22"/>
          <w:szCs w:val="22"/>
        </w:rPr>
        <w:t xml:space="preserve">izsludinātajām </w:t>
      </w:r>
      <w:r w:rsidR="00B209BF">
        <w:rPr>
          <w:sz w:val="22"/>
          <w:szCs w:val="22"/>
        </w:rPr>
        <w:t>jomām</w:t>
      </w:r>
      <w:r w:rsidR="00275386" w:rsidRPr="00E72F49">
        <w:rPr>
          <w:sz w:val="22"/>
          <w:szCs w:val="22"/>
        </w:rPr>
        <w:t xml:space="preserve">, iesniedzot </w:t>
      </w:r>
      <w:r w:rsidR="00437135" w:rsidRPr="00E72F49">
        <w:rPr>
          <w:sz w:val="22"/>
          <w:szCs w:val="22"/>
        </w:rPr>
        <w:t xml:space="preserve">elektroniski uz e-pasta adresi </w:t>
      </w:r>
      <w:hyperlink r:id="rId8" w:history="1">
        <w:r w:rsidR="006756D3" w:rsidRPr="00E72F49">
          <w:rPr>
            <w:rStyle w:val="Hipersaite"/>
            <w:sz w:val="22"/>
            <w:szCs w:val="22"/>
          </w:rPr>
          <w:t>stipendija@lvm.lv</w:t>
        </w:r>
      </w:hyperlink>
      <w:r w:rsidR="006756D3" w:rsidRPr="00E72F49">
        <w:rPr>
          <w:sz w:val="22"/>
          <w:szCs w:val="22"/>
        </w:rPr>
        <w:t xml:space="preserve"> </w:t>
      </w:r>
      <w:r w:rsidR="00437135" w:rsidRPr="00E72F49">
        <w:rPr>
          <w:sz w:val="22"/>
          <w:szCs w:val="22"/>
        </w:rPr>
        <w:t xml:space="preserve"> </w:t>
      </w:r>
      <w:r w:rsidR="00275386" w:rsidRPr="00E72F49">
        <w:rPr>
          <w:sz w:val="22"/>
          <w:szCs w:val="22"/>
        </w:rPr>
        <w:t>sekojošus dokumentus:</w:t>
      </w:r>
    </w:p>
    <w:p w:rsidR="00E749C1" w:rsidRPr="00E72F49" w:rsidRDefault="00E749C1" w:rsidP="00E749C1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>
        <w:rPr>
          <w:sz w:val="22"/>
          <w:szCs w:val="22"/>
        </w:rPr>
        <w:t xml:space="preserve">aizpildītu </w:t>
      </w:r>
      <w:r w:rsidRPr="00E72F49">
        <w:rPr>
          <w:sz w:val="22"/>
          <w:szCs w:val="22"/>
        </w:rPr>
        <w:t>p</w:t>
      </w:r>
      <w:r>
        <w:rPr>
          <w:sz w:val="22"/>
          <w:szCs w:val="22"/>
        </w:rPr>
        <w:t>ieteikuma vēstuli</w:t>
      </w:r>
      <w:r w:rsidRPr="00E72F49">
        <w:rPr>
          <w:sz w:val="22"/>
          <w:szCs w:val="22"/>
        </w:rPr>
        <w:t xml:space="preserve"> </w:t>
      </w:r>
      <w:r w:rsidR="00764510">
        <w:rPr>
          <w:sz w:val="22"/>
          <w:szCs w:val="22"/>
        </w:rPr>
        <w:t>(pielikumā)</w:t>
      </w:r>
      <w:r>
        <w:rPr>
          <w:sz w:val="22"/>
          <w:szCs w:val="22"/>
        </w:rPr>
        <w:t>;</w:t>
      </w:r>
    </w:p>
    <w:bookmarkEnd w:id="2"/>
    <w:p w:rsidR="00E749C1" w:rsidRPr="00E72F49" w:rsidRDefault="00E749C1" w:rsidP="00E749C1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E72F49">
          <w:rPr>
            <w:sz w:val="22"/>
            <w:szCs w:val="22"/>
          </w:rPr>
          <w:t>CV</w:t>
        </w:r>
      </w:smartTag>
      <w:r w:rsidRPr="00E72F49">
        <w:rPr>
          <w:sz w:val="22"/>
          <w:szCs w:val="22"/>
        </w:rPr>
        <w:t>;</w:t>
      </w:r>
    </w:p>
    <w:p w:rsidR="00B209BF" w:rsidRPr="006A343F" w:rsidRDefault="00E749C1" w:rsidP="006A343F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</w:pPr>
      <w:r>
        <w:rPr>
          <w:sz w:val="22"/>
          <w:szCs w:val="22"/>
        </w:rPr>
        <w:t>augstskolas apstiprinātu</w:t>
      </w:r>
      <w:r w:rsidR="008E04BF" w:rsidRPr="004F3852">
        <w:rPr>
          <w:sz w:val="22"/>
          <w:szCs w:val="22"/>
        </w:rPr>
        <w:t xml:space="preserve"> </w:t>
      </w:r>
      <w:r w:rsidR="00B209BF">
        <w:rPr>
          <w:sz w:val="22"/>
          <w:szCs w:val="22"/>
        </w:rPr>
        <w:t>dokumentu</w:t>
      </w:r>
      <w:r w:rsidR="008E04BF" w:rsidRPr="004F3852">
        <w:rPr>
          <w:sz w:val="22"/>
          <w:szCs w:val="22"/>
        </w:rPr>
        <w:t xml:space="preserve"> ar norādītu vidējo vērtējumu</w:t>
      </w:r>
      <w:r w:rsidR="00B209BF">
        <w:rPr>
          <w:sz w:val="22"/>
          <w:szCs w:val="22"/>
        </w:rPr>
        <w:t xml:space="preserve"> </w:t>
      </w:r>
      <w:r w:rsidR="006A343F">
        <w:t xml:space="preserve"> </w:t>
      </w:r>
      <w:r w:rsidR="006A343F" w:rsidRPr="006A343F">
        <w:rPr>
          <w:sz w:val="22"/>
          <w:szCs w:val="22"/>
        </w:rPr>
        <w:t xml:space="preserve">par iepriekšējo studiju gadu </w:t>
      </w:r>
      <w:r w:rsidR="00B209BF" w:rsidRPr="006A343F">
        <w:rPr>
          <w:sz w:val="22"/>
          <w:szCs w:val="22"/>
        </w:rPr>
        <w:t>bakalaura programmu un maģistra programmu studentiem, sākot no 2.</w:t>
      </w:r>
      <w:r w:rsidR="006A343F">
        <w:rPr>
          <w:sz w:val="22"/>
          <w:szCs w:val="22"/>
        </w:rPr>
        <w:t>kursa</w:t>
      </w:r>
    </w:p>
    <w:p w:rsidR="008E04BF" w:rsidRPr="004F3852" w:rsidRDefault="006A343F" w:rsidP="006A343F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</w:pPr>
      <w:r w:rsidRPr="006A343F">
        <w:rPr>
          <w:sz w:val="22"/>
          <w:szCs w:val="22"/>
        </w:rPr>
        <w:t xml:space="preserve">diploma kopiju - </w:t>
      </w:r>
      <w:r w:rsidR="00B209BF" w:rsidRPr="006A343F">
        <w:rPr>
          <w:sz w:val="22"/>
          <w:szCs w:val="22"/>
        </w:rPr>
        <w:t>maģistra programmu 1.kursa studentiem</w:t>
      </w:r>
    </w:p>
    <w:p w:rsidR="00E50C1F" w:rsidRPr="00E72F49" w:rsidRDefault="00E50C1F" w:rsidP="00E50C1F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24104" w:rsidRPr="00E72F49" w:rsidRDefault="00224104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Stipendiātu atlases posmi</w:t>
      </w:r>
    </w:p>
    <w:p w:rsidR="00ED2176" w:rsidRPr="00E72F49" w:rsidRDefault="00224104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iesniegto dokumentu </w:t>
      </w:r>
      <w:r w:rsidR="00ED2176" w:rsidRPr="00E72F49">
        <w:rPr>
          <w:sz w:val="22"/>
          <w:szCs w:val="22"/>
        </w:rPr>
        <w:t>izskatīšana;</w:t>
      </w:r>
      <w:r w:rsidRPr="00E72F49">
        <w:rPr>
          <w:sz w:val="22"/>
          <w:szCs w:val="22"/>
        </w:rPr>
        <w:t xml:space="preserve"> </w:t>
      </w:r>
    </w:p>
    <w:p w:rsidR="00224104" w:rsidRPr="00E72F49" w:rsidRDefault="00224104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vidējās atzīmes novērtējums</w:t>
      </w:r>
    </w:p>
    <w:p w:rsidR="000E04C6" w:rsidRPr="00E72F49" w:rsidRDefault="000E04C6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augstskolas rekomendācijas pieprasīšana, </w:t>
      </w:r>
      <w:r w:rsidR="000F3F83">
        <w:rPr>
          <w:sz w:val="22"/>
          <w:szCs w:val="22"/>
        </w:rPr>
        <w:t>pēc nepieciešamības 2.kārtā</w:t>
      </w:r>
    </w:p>
    <w:p w:rsidR="00224104" w:rsidRPr="00E72F49" w:rsidRDefault="00B36F41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saruna</w:t>
      </w:r>
      <w:r w:rsidR="00224104" w:rsidRPr="00E72F49">
        <w:rPr>
          <w:sz w:val="22"/>
          <w:szCs w:val="22"/>
        </w:rPr>
        <w:t xml:space="preserve"> ar izvēlētajiem pretendentiem</w:t>
      </w:r>
      <w:r w:rsidR="000E04C6" w:rsidRPr="00E72F49">
        <w:rPr>
          <w:iCs/>
          <w:sz w:val="22"/>
          <w:szCs w:val="22"/>
        </w:rPr>
        <w:t xml:space="preserve"> par </w:t>
      </w:r>
      <w:r w:rsidR="000E04C6" w:rsidRPr="00E72F49">
        <w:rPr>
          <w:sz w:val="22"/>
          <w:szCs w:val="22"/>
        </w:rPr>
        <w:t xml:space="preserve">konkrētās studiju programmas un specializācijas izvēli un </w:t>
      </w:r>
      <w:r w:rsidR="001C069F" w:rsidRPr="00E72F49">
        <w:rPr>
          <w:sz w:val="22"/>
          <w:szCs w:val="22"/>
        </w:rPr>
        <w:t>tālākiem mērķiem saistībā ar to;</w:t>
      </w:r>
    </w:p>
    <w:p w:rsidR="00224104" w:rsidRPr="00E72F49" w:rsidRDefault="00224104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atbilstošāko stipendiātu izvēle.</w:t>
      </w:r>
    </w:p>
    <w:p w:rsidR="00ED2176" w:rsidRPr="00E72F49" w:rsidRDefault="00ED2176" w:rsidP="00224104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214A1A" w:rsidRPr="00E72F49" w:rsidRDefault="000E04C6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lastRenderedPageBreak/>
        <w:t>Stipendijas piešķiršanas kritēriji</w:t>
      </w:r>
    </w:p>
    <w:p w:rsidR="00214A1A" w:rsidRPr="00E72F49" w:rsidRDefault="004D215D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vidējais vērtējums</w:t>
      </w:r>
      <w:r w:rsidR="00B209BF">
        <w:rPr>
          <w:sz w:val="22"/>
          <w:szCs w:val="22"/>
        </w:rPr>
        <w:t>, kas</w:t>
      </w:r>
      <w:r w:rsidR="00214A1A" w:rsidRPr="00E72F49">
        <w:rPr>
          <w:sz w:val="22"/>
          <w:szCs w:val="22"/>
        </w:rPr>
        <w:t xml:space="preserve"> </w:t>
      </w:r>
      <w:r>
        <w:rPr>
          <w:sz w:val="22"/>
          <w:szCs w:val="22"/>
        </w:rPr>
        <w:t>nav zemāks</w:t>
      </w:r>
      <w:r w:rsidR="000E04C6" w:rsidRPr="00E72F49">
        <w:rPr>
          <w:sz w:val="22"/>
          <w:szCs w:val="22"/>
        </w:rPr>
        <w:t xml:space="preserve"> par 7</w:t>
      </w:r>
      <w:r>
        <w:rPr>
          <w:sz w:val="22"/>
          <w:szCs w:val="22"/>
        </w:rPr>
        <w:t>,5</w:t>
      </w:r>
      <w:r w:rsidR="000E04C6" w:rsidRPr="00E72F49">
        <w:rPr>
          <w:sz w:val="22"/>
          <w:szCs w:val="22"/>
        </w:rPr>
        <w:t>;</w:t>
      </w:r>
    </w:p>
    <w:p w:rsidR="000E04C6" w:rsidRPr="00E72F49" w:rsidRDefault="000E04C6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stipendijas saņemšanas motivācija</w:t>
      </w:r>
      <w:r w:rsidR="0087647D">
        <w:rPr>
          <w:sz w:val="22"/>
          <w:szCs w:val="22"/>
        </w:rPr>
        <w:t xml:space="preserve"> atbilstoša meža nozares specifika</w:t>
      </w:r>
      <w:r w:rsidRPr="00E72F49">
        <w:rPr>
          <w:sz w:val="22"/>
          <w:szCs w:val="22"/>
        </w:rPr>
        <w:t>;</w:t>
      </w:r>
    </w:p>
    <w:p w:rsidR="00214A1A" w:rsidRPr="00E72F49" w:rsidRDefault="00214A1A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pozitīva augstskolas rekomendācija.</w:t>
      </w:r>
    </w:p>
    <w:p w:rsidR="00214A1A" w:rsidRPr="00E72F49" w:rsidRDefault="00214A1A" w:rsidP="006C22EC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214A1A" w:rsidRPr="00E72F49" w:rsidRDefault="000E04C6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Pr="00E72F49">
        <w:rPr>
          <w:sz w:val="22"/>
          <w:szCs w:val="22"/>
        </w:rPr>
        <w:t>m tie netiek virzīti pieteikumi</w:t>
      </w:r>
    </w:p>
    <w:p w:rsidR="000E04C6" w:rsidRPr="00E72F49" w:rsidRDefault="00467503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>
        <w:rPr>
          <w:sz w:val="22"/>
          <w:szCs w:val="22"/>
        </w:rPr>
        <w:t>ja trūks kāds no 6</w:t>
      </w:r>
      <w:r w:rsidR="00214A1A" w:rsidRPr="00E72F49">
        <w:rPr>
          <w:sz w:val="22"/>
          <w:szCs w:val="22"/>
        </w:rPr>
        <w:t>.punktā minētajiem dokumentie</w:t>
      </w:r>
      <w:r w:rsidR="000E04C6" w:rsidRPr="00E72F49">
        <w:rPr>
          <w:sz w:val="22"/>
          <w:szCs w:val="22"/>
        </w:rPr>
        <w:t>m, vai tie aizpildīti nepilnīgi;</w:t>
      </w:r>
    </w:p>
    <w:p w:rsidR="00214A1A" w:rsidRPr="00E72F49" w:rsidRDefault="00214A1A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:rsidR="00214A1A" w:rsidRPr="00E72F49" w:rsidRDefault="00214A1A" w:rsidP="00214A1A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ED2176" w:rsidRPr="00E72F49" w:rsidRDefault="000E04C6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Visos atla</w:t>
      </w:r>
      <w:r w:rsidR="00ED2176" w:rsidRPr="00E72F49">
        <w:rPr>
          <w:sz w:val="22"/>
          <w:szCs w:val="22"/>
        </w:rPr>
        <w:t xml:space="preserve">ses posmos, izvērtējot stipendiātus, priekšroka tiek dota </w:t>
      </w:r>
      <w:r w:rsidRPr="00E72F49">
        <w:rPr>
          <w:sz w:val="22"/>
          <w:szCs w:val="22"/>
        </w:rPr>
        <w:t xml:space="preserve">stipendiātiem </w:t>
      </w:r>
      <w:r w:rsidR="00ED2176" w:rsidRPr="00E72F49">
        <w:rPr>
          <w:sz w:val="22"/>
          <w:szCs w:val="22"/>
        </w:rPr>
        <w:t xml:space="preserve">ar augstāku vidējo </w:t>
      </w:r>
      <w:r w:rsidRPr="00E72F49">
        <w:rPr>
          <w:sz w:val="22"/>
          <w:szCs w:val="22"/>
        </w:rPr>
        <w:t>vērtējumu.</w:t>
      </w:r>
    </w:p>
    <w:p w:rsidR="00ED2176" w:rsidRPr="00E72F49" w:rsidRDefault="00ED2176" w:rsidP="00ED2176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CC2B3B" w:rsidRPr="00E72F49" w:rsidRDefault="00CC2B3B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Stipendiju izmaksa tiek  pārtraukta, ja stipendiāts:</w:t>
      </w:r>
    </w:p>
    <w:p w:rsidR="00CC2B3B" w:rsidRPr="00E72F49" w:rsidRDefault="00CC2B3B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nav sekmīgi nokārtojis </w:t>
      </w:r>
      <w:r w:rsidR="004D215D">
        <w:rPr>
          <w:sz w:val="22"/>
          <w:szCs w:val="22"/>
        </w:rPr>
        <w:t>semestri (vidējais vērtējums zemāks par 7,5)</w:t>
      </w:r>
      <w:r w:rsidRPr="00E72F49">
        <w:rPr>
          <w:sz w:val="22"/>
          <w:szCs w:val="22"/>
        </w:rPr>
        <w:t xml:space="preserve"> </w:t>
      </w:r>
    </w:p>
    <w:p w:rsidR="00CC2B3B" w:rsidRPr="00E72F49" w:rsidRDefault="00CC2B3B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katra semestra beigās nav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E72F49">
          <w:rPr>
            <w:sz w:val="22"/>
            <w:szCs w:val="22"/>
          </w:rPr>
          <w:t>izziņu</w:t>
        </w:r>
      </w:smartTag>
      <w:r w:rsidRPr="00E72F49">
        <w:rPr>
          <w:sz w:val="22"/>
          <w:szCs w:val="22"/>
        </w:rPr>
        <w:t xml:space="preserve"> LVM par attiecīgā semestra m</w:t>
      </w:r>
      <w:r w:rsidR="00B209BF">
        <w:rPr>
          <w:sz w:val="22"/>
          <w:szCs w:val="22"/>
        </w:rPr>
        <w:t>ācību programmas sekmīgu apguvi (rudens sesija – līdz 30.janvārim, pavasara sesija – līdz 30.jūlijam</w:t>
      </w:r>
    </w:p>
    <w:p w:rsidR="00CC2B3B" w:rsidRPr="00E72F49" w:rsidRDefault="00CC2B3B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pārtraucis studijas</w:t>
      </w:r>
      <w:r w:rsidR="000E04C6" w:rsidRPr="00E72F49">
        <w:rPr>
          <w:sz w:val="22"/>
          <w:szCs w:val="22"/>
        </w:rPr>
        <w:t>;</w:t>
      </w:r>
    </w:p>
    <w:p w:rsidR="000E04C6" w:rsidRPr="00E72F49" w:rsidRDefault="000E04C6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nav piedalījies LVM organizētajās apmācības programmās.</w:t>
      </w:r>
    </w:p>
    <w:p w:rsidR="000E04C6" w:rsidRPr="00E72F49" w:rsidRDefault="000E04C6" w:rsidP="000E04C6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Pārtrauktā stipendija</w:t>
      </w:r>
      <w:r w:rsidR="00BE728E">
        <w:rPr>
          <w:sz w:val="22"/>
          <w:szCs w:val="22"/>
        </w:rPr>
        <w:t>s apmaksa</w:t>
      </w:r>
      <w:r w:rsidRPr="00E72F49">
        <w:rPr>
          <w:sz w:val="22"/>
          <w:szCs w:val="22"/>
        </w:rPr>
        <w:t xml:space="preserve"> netiek atjaunot</w:t>
      </w:r>
      <w:r w:rsidR="00484334">
        <w:rPr>
          <w:sz w:val="22"/>
          <w:szCs w:val="22"/>
        </w:rPr>
        <w:t>a līdz mācību gada beigām.</w:t>
      </w:r>
    </w:p>
    <w:p w:rsidR="006A4A4D" w:rsidRPr="00E72F49" w:rsidRDefault="006A4A4D" w:rsidP="000E04C6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6A4A4D" w:rsidRPr="00E72F49" w:rsidRDefault="006A4A4D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Stipendiāta un LVM pienākumi, atbildības un stipendijas izmaksas kārtība noteikti līgumā par stipendiju piešķiršanu.</w:t>
      </w:r>
    </w:p>
    <w:p w:rsidR="00E72F49" w:rsidRPr="00E72F49" w:rsidRDefault="00E72F49" w:rsidP="00E72F4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E72F49" w:rsidRPr="00E72F49" w:rsidRDefault="00E72F49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 xml:space="preserve">Lēmumu par stipendiju piešķiršanu pieņem komisija, kas apstiprināta ar </w:t>
      </w:r>
      <w:r w:rsidR="004629D4">
        <w:rPr>
          <w:sz w:val="22"/>
          <w:szCs w:val="22"/>
        </w:rPr>
        <w:t>prezidenta</w:t>
      </w:r>
      <w:r w:rsidRPr="00E72F49">
        <w:rPr>
          <w:sz w:val="22"/>
          <w:szCs w:val="22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E72F49">
          <w:rPr>
            <w:sz w:val="22"/>
            <w:szCs w:val="22"/>
          </w:rPr>
          <w:t>rīkojumu.</w:t>
        </w:r>
      </w:smartTag>
    </w:p>
    <w:p w:rsidR="00E72F49" w:rsidRPr="00455149" w:rsidRDefault="00E72F49" w:rsidP="00E72F4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:rsidR="004E6BB9" w:rsidRDefault="004E6BB9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p w:rsidR="00D1723E" w:rsidRDefault="00D1723E" w:rsidP="00224104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3" w:rsidRDefault="00F374C3">
      <w:r>
        <w:separator/>
      </w:r>
    </w:p>
  </w:endnote>
  <w:endnote w:type="continuationSeparator" w:id="0">
    <w:p w:rsidR="00F374C3" w:rsidRDefault="00F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E9" w:rsidRDefault="00747CE9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47CE9" w:rsidRDefault="00747CE9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E9" w:rsidRDefault="00747CE9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8698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47CE9" w:rsidRDefault="00747CE9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3" w:rsidRDefault="00F374C3">
      <w:r>
        <w:separator/>
      </w:r>
    </w:p>
  </w:footnote>
  <w:footnote w:type="continuationSeparator" w:id="0">
    <w:p w:rsidR="00F374C3" w:rsidRDefault="00F3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2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4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1"/>
  </w:num>
  <w:num w:numId="5">
    <w:abstractNumId w:val="6"/>
  </w:num>
  <w:num w:numId="6">
    <w:abstractNumId w:val="24"/>
  </w:num>
  <w:num w:numId="7">
    <w:abstractNumId w:val="15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20"/>
  </w:num>
  <w:num w:numId="13">
    <w:abstractNumId w:val="17"/>
  </w:num>
  <w:num w:numId="14">
    <w:abstractNumId w:val="2"/>
  </w:num>
  <w:num w:numId="15">
    <w:abstractNumId w:val="14"/>
  </w:num>
  <w:num w:numId="16">
    <w:abstractNumId w:val="1"/>
  </w:num>
  <w:num w:numId="17">
    <w:abstractNumId w:val="3"/>
  </w:num>
  <w:num w:numId="18">
    <w:abstractNumId w:val="23"/>
  </w:num>
  <w:num w:numId="19">
    <w:abstractNumId w:val="3"/>
  </w:num>
  <w:num w:numId="20">
    <w:abstractNumId w:val="22"/>
  </w:num>
  <w:num w:numId="21">
    <w:abstractNumId w:val="7"/>
  </w:num>
  <w:num w:numId="22">
    <w:abstractNumId w:val="4"/>
  </w:num>
  <w:num w:numId="23">
    <w:abstractNumId w:val="19"/>
  </w:num>
  <w:num w:numId="24">
    <w:abstractNumId w:val="16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0"/>
    <w:rsid w:val="00046653"/>
    <w:rsid w:val="00084573"/>
    <w:rsid w:val="000B68F6"/>
    <w:rsid w:val="000E04C6"/>
    <w:rsid w:val="000E323D"/>
    <w:rsid w:val="000F3F83"/>
    <w:rsid w:val="001136DD"/>
    <w:rsid w:val="001205AB"/>
    <w:rsid w:val="00121FB0"/>
    <w:rsid w:val="00130E46"/>
    <w:rsid w:val="00186989"/>
    <w:rsid w:val="001C069F"/>
    <w:rsid w:val="001C172B"/>
    <w:rsid w:val="001C754B"/>
    <w:rsid w:val="001E52CF"/>
    <w:rsid w:val="001E65FD"/>
    <w:rsid w:val="00204BB6"/>
    <w:rsid w:val="00214A1A"/>
    <w:rsid w:val="00224104"/>
    <w:rsid w:val="00234EC3"/>
    <w:rsid w:val="00275386"/>
    <w:rsid w:val="00282E09"/>
    <w:rsid w:val="002842B9"/>
    <w:rsid w:val="00294430"/>
    <w:rsid w:val="002B51AE"/>
    <w:rsid w:val="003856F6"/>
    <w:rsid w:val="00395E3F"/>
    <w:rsid w:val="003A53F3"/>
    <w:rsid w:val="003C5782"/>
    <w:rsid w:val="003D4780"/>
    <w:rsid w:val="00437135"/>
    <w:rsid w:val="00450A67"/>
    <w:rsid w:val="00455149"/>
    <w:rsid w:val="004629D4"/>
    <w:rsid w:val="00465032"/>
    <w:rsid w:val="00467503"/>
    <w:rsid w:val="00484334"/>
    <w:rsid w:val="004A3A45"/>
    <w:rsid w:val="004A3B6F"/>
    <w:rsid w:val="004D215D"/>
    <w:rsid w:val="004D74D1"/>
    <w:rsid w:val="004E6BB9"/>
    <w:rsid w:val="00510BB6"/>
    <w:rsid w:val="00534020"/>
    <w:rsid w:val="005A2EE3"/>
    <w:rsid w:val="006122A6"/>
    <w:rsid w:val="0061750F"/>
    <w:rsid w:val="0063470F"/>
    <w:rsid w:val="00646EA2"/>
    <w:rsid w:val="006756D3"/>
    <w:rsid w:val="0069340D"/>
    <w:rsid w:val="006A343F"/>
    <w:rsid w:val="006A4A4D"/>
    <w:rsid w:val="006C22EC"/>
    <w:rsid w:val="006C32DB"/>
    <w:rsid w:val="006D0C58"/>
    <w:rsid w:val="006D1C1A"/>
    <w:rsid w:val="006F183C"/>
    <w:rsid w:val="00747CE9"/>
    <w:rsid w:val="00764510"/>
    <w:rsid w:val="00766395"/>
    <w:rsid w:val="00784299"/>
    <w:rsid w:val="007B7D49"/>
    <w:rsid w:val="007D7BFD"/>
    <w:rsid w:val="008245DE"/>
    <w:rsid w:val="008373EF"/>
    <w:rsid w:val="0087647D"/>
    <w:rsid w:val="008841A6"/>
    <w:rsid w:val="008D25CA"/>
    <w:rsid w:val="008E04BF"/>
    <w:rsid w:val="008E0ACD"/>
    <w:rsid w:val="00930DFA"/>
    <w:rsid w:val="0093743E"/>
    <w:rsid w:val="009602F0"/>
    <w:rsid w:val="00981737"/>
    <w:rsid w:val="00986773"/>
    <w:rsid w:val="009A2707"/>
    <w:rsid w:val="009A38F3"/>
    <w:rsid w:val="009B4D02"/>
    <w:rsid w:val="009C78E1"/>
    <w:rsid w:val="009E0DA4"/>
    <w:rsid w:val="00A023DB"/>
    <w:rsid w:val="00A03388"/>
    <w:rsid w:val="00A04BBF"/>
    <w:rsid w:val="00A33ED2"/>
    <w:rsid w:val="00A54D36"/>
    <w:rsid w:val="00A96A12"/>
    <w:rsid w:val="00AE59B6"/>
    <w:rsid w:val="00B07A43"/>
    <w:rsid w:val="00B11529"/>
    <w:rsid w:val="00B209BF"/>
    <w:rsid w:val="00B367CB"/>
    <w:rsid w:val="00B36F41"/>
    <w:rsid w:val="00B50D6D"/>
    <w:rsid w:val="00B55CCA"/>
    <w:rsid w:val="00B87DF0"/>
    <w:rsid w:val="00BC4668"/>
    <w:rsid w:val="00BE728E"/>
    <w:rsid w:val="00C06169"/>
    <w:rsid w:val="00C20A30"/>
    <w:rsid w:val="00C23FB8"/>
    <w:rsid w:val="00C36E4C"/>
    <w:rsid w:val="00C4116E"/>
    <w:rsid w:val="00C4301E"/>
    <w:rsid w:val="00C7342A"/>
    <w:rsid w:val="00C8078D"/>
    <w:rsid w:val="00CA24C0"/>
    <w:rsid w:val="00CC176F"/>
    <w:rsid w:val="00CC2B3B"/>
    <w:rsid w:val="00CD0364"/>
    <w:rsid w:val="00CE6AA6"/>
    <w:rsid w:val="00CF2AFB"/>
    <w:rsid w:val="00D00087"/>
    <w:rsid w:val="00D1723E"/>
    <w:rsid w:val="00D74418"/>
    <w:rsid w:val="00D94960"/>
    <w:rsid w:val="00DB5070"/>
    <w:rsid w:val="00DB5101"/>
    <w:rsid w:val="00DB5375"/>
    <w:rsid w:val="00DD243E"/>
    <w:rsid w:val="00E37F41"/>
    <w:rsid w:val="00E47493"/>
    <w:rsid w:val="00E50C1F"/>
    <w:rsid w:val="00E631FE"/>
    <w:rsid w:val="00E72F49"/>
    <w:rsid w:val="00E749C1"/>
    <w:rsid w:val="00E8039A"/>
    <w:rsid w:val="00E864DA"/>
    <w:rsid w:val="00E93A0F"/>
    <w:rsid w:val="00EA5A43"/>
    <w:rsid w:val="00EC2B29"/>
    <w:rsid w:val="00ED2176"/>
    <w:rsid w:val="00F26950"/>
    <w:rsid w:val="00F34D24"/>
    <w:rsid w:val="00F374C3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 </vt:lpstr>
    </vt:vector>
  </TitlesOfParts>
  <Company>VAS "Latvijas Valsts mezi"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</dc:title>
  <dc:subject/>
  <dc:creator>Ginta Rande</dc:creator>
  <cp:keywords/>
  <dc:description/>
  <cp:lastModifiedBy>Ginta Rande</cp:lastModifiedBy>
  <cp:revision>10</cp:revision>
  <cp:lastPrinted>2011-08-18T10:12:00Z</cp:lastPrinted>
  <dcterms:created xsi:type="dcterms:W3CDTF">2013-09-04T06:17:00Z</dcterms:created>
  <dcterms:modified xsi:type="dcterms:W3CDTF">2013-09-10T05:54:00Z</dcterms:modified>
</cp:coreProperties>
</file>