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0BE11" w14:textId="7496F90F" w:rsidR="0009747B" w:rsidRPr="000B6D27" w:rsidRDefault="0009747B" w:rsidP="005879A1">
      <w:pPr>
        <w:jc w:val="center"/>
        <w:rPr>
          <w:rFonts w:ascii="Times New Roman" w:hAnsi="Times New Roman" w:cs="Times New Roman"/>
          <w:b/>
          <w:bCs/>
          <w:sz w:val="24"/>
          <w:szCs w:val="24"/>
        </w:rPr>
      </w:pPr>
      <w:r w:rsidRPr="000B6D27">
        <w:rPr>
          <w:rFonts w:ascii="Times New Roman" w:hAnsi="Times New Roman" w:cs="Times New Roman"/>
          <w:b/>
          <w:bCs/>
          <w:sz w:val="24"/>
          <w:szCs w:val="24"/>
        </w:rPr>
        <w:t>Nosacījumi E</w:t>
      </w:r>
      <w:r w:rsidR="005879A1">
        <w:rPr>
          <w:rFonts w:ascii="Times New Roman" w:hAnsi="Times New Roman" w:cs="Times New Roman"/>
          <w:b/>
          <w:bCs/>
          <w:sz w:val="24"/>
          <w:szCs w:val="24"/>
        </w:rPr>
        <w:t xml:space="preserve">iropas </w:t>
      </w:r>
      <w:r w:rsidRPr="000B6D27">
        <w:rPr>
          <w:rFonts w:ascii="Times New Roman" w:hAnsi="Times New Roman" w:cs="Times New Roman"/>
          <w:b/>
          <w:bCs/>
          <w:sz w:val="24"/>
          <w:szCs w:val="24"/>
        </w:rPr>
        <w:t>S</w:t>
      </w:r>
      <w:r w:rsidR="005879A1">
        <w:rPr>
          <w:rFonts w:ascii="Times New Roman" w:hAnsi="Times New Roman" w:cs="Times New Roman"/>
          <w:b/>
          <w:bCs/>
          <w:sz w:val="24"/>
          <w:szCs w:val="24"/>
        </w:rPr>
        <w:t>avienības</w:t>
      </w:r>
      <w:r w:rsidRPr="000B6D27">
        <w:rPr>
          <w:rFonts w:ascii="Times New Roman" w:hAnsi="Times New Roman" w:cs="Times New Roman"/>
          <w:b/>
          <w:bCs/>
          <w:sz w:val="24"/>
          <w:szCs w:val="24"/>
        </w:rPr>
        <w:t xml:space="preserve"> nozīmes </w:t>
      </w:r>
      <w:r w:rsidR="00701079">
        <w:rPr>
          <w:rFonts w:ascii="Times New Roman" w:hAnsi="Times New Roman" w:cs="Times New Roman"/>
          <w:b/>
          <w:bCs/>
          <w:sz w:val="24"/>
          <w:szCs w:val="24"/>
        </w:rPr>
        <w:t xml:space="preserve">aizsargājamo </w:t>
      </w:r>
      <w:r w:rsidRPr="000B6D27">
        <w:rPr>
          <w:rFonts w:ascii="Times New Roman" w:hAnsi="Times New Roman" w:cs="Times New Roman"/>
          <w:b/>
          <w:bCs/>
          <w:sz w:val="24"/>
          <w:szCs w:val="24"/>
        </w:rPr>
        <w:t>zālāju biotopu apsaimniekošanai</w:t>
      </w:r>
      <w:r>
        <w:rPr>
          <w:rFonts w:ascii="Times New Roman" w:hAnsi="Times New Roman" w:cs="Times New Roman"/>
          <w:b/>
          <w:bCs/>
          <w:sz w:val="24"/>
          <w:szCs w:val="24"/>
        </w:rPr>
        <w:t xml:space="preserve"> un saglabāšanai nomas platībās</w:t>
      </w:r>
    </w:p>
    <w:p w14:paraId="2F3884D1" w14:textId="086FDD21" w:rsidR="0009747B" w:rsidRPr="005879A1" w:rsidRDefault="0009747B" w:rsidP="0009747B">
      <w:pPr>
        <w:spacing w:after="0" w:line="240" w:lineRule="auto"/>
        <w:jc w:val="both"/>
        <w:rPr>
          <w:rFonts w:ascii="Times New Roman" w:eastAsia="Times New Roman" w:hAnsi="Times New Roman" w:cs="Times New Roman"/>
          <w:sz w:val="24"/>
          <w:szCs w:val="24"/>
        </w:rPr>
      </w:pPr>
      <w:r w:rsidRPr="005879A1">
        <w:rPr>
          <w:rFonts w:ascii="Times New Roman" w:eastAsia="Times New Roman" w:hAnsi="Times New Roman" w:cs="Times New Roman"/>
          <w:sz w:val="24"/>
          <w:szCs w:val="24"/>
        </w:rPr>
        <w:t>Lai uzturētu un ilgtermiņā saglabātu Eirop</w:t>
      </w:r>
      <w:r w:rsidR="005879A1" w:rsidRPr="005879A1">
        <w:rPr>
          <w:rFonts w:ascii="Times New Roman" w:eastAsia="Times New Roman" w:hAnsi="Times New Roman" w:cs="Times New Roman"/>
          <w:sz w:val="24"/>
          <w:szCs w:val="24"/>
        </w:rPr>
        <w:t>as Savienībā (turpmāk tekstā – ES)</w:t>
      </w:r>
      <w:r w:rsidRPr="005879A1">
        <w:rPr>
          <w:rFonts w:ascii="Times New Roman" w:eastAsia="Times New Roman" w:hAnsi="Times New Roman" w:cs="Times New Roman"/>
          <w:sz w:val="24"/>
          <w:szCs w:val="24"/>
        </w:rPr>
        <w:t xml:space="preserve"> un Latvijā īpaši aizsargājamus zālāju biotopus, to apsaimniekošanas pasākumi īstenojami, ievērojot zemāk aprakstītos nosacījumus.</w:t>
      </w:r>
    </w:p>
    <w:p w14:paraId="264C1C78" w14:textId="77777777" w:rsidR="0009747B" w:rsidRDefault="0009747B" w:rsidP="0009747B">
      <w:pPr>
        <w:spacing w:after="0" w:line="240" w:lineRule="auto"/>
        <w:jc w:val="both"/>
        <w:rPr>
          <w:rFonts w:ascii="Times New Roman" w:eastAsia="Times New Roman" w:hAnsi="Times New Roman" w:cs="Times New Roman"/>
          <w:sz w:val="24"/>
          <w:szCs w:val="24"/>
        </w:rPr>
      </w:pPr>
    </w:p>
    <w:p w14:paraId="53DC309E" w14:textId="77777777" w:rsidR="002A34E0" w:rsidRPr="005879A1" w:rsidRDefault="002A34E0" w:rsidP="005879A1">
      <w:pPr>
        <w:pStyle w:val="Sarakstarindkopa"/>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Vispārīgās prasības:</w:t>
      </w:r>
    </w:p>
    <w:p w14:paraId="6DE9CADF" w14:textId="431660CA" w:rsidR="001C34A5" w:rsidRDefault="003C755A" w:rsidP="001C34A5">
      <w:pPr>
        <w:pStyle w:val="Sarakstarindkopa"/>
        <w:numPr>
          <w:ilvl w:val="1"/>
          <w:numId w:val="1"/>
        </w:numPr>
        <w:spacing w:after="0" w:line="240" w:lineRule="auto"/>
        <w:jc w:val="both"/>
        <w:rPr>
          <w:rFonts w:ascii="Times New Roman" w:eastAsia="Times New Roman" w:hAnsi="Times New Roman" w:cs="Times New Roman"/>
          <w:sz w:val="24"/>
          <w:szCs w:val="24"/>
        </w:rPr>
      </w:pPr>
      <w:r w:rsidRPr="001C34A5">
        <w:rPr>
          <w:rFonts w:ascii="Times New Roman" w:eastAsia="Times New Roman" w:hAnsi="Times New Roman" w:cs="Times New Roman"/>
          <w:sz w:val="24"/>
          <w:szCs w:val="24"/>
        </w:rPr>
        <w:t xml:space="preserve">nav pieļaujama zālāju pārveidošana aramzemē, to kultivēšana, ielabošana, </w:t>
      </w:r>
      <w:r w:rsidR="00EC3C43" w:rsidRPr="001C34A5">
        <w:rPr>
          <w:rFonts w:ascii="Times New Roman" w:eastAsia="Times New Roman" w:hAnsi="Times New Roman" w:cs="Times New Roman"/>
          <w:sz w:val="24"/>
          <w:szCs w:val="24"/>
        </w:rPr>
        <w:t>izņemot zālāja kā ES nozīmes biotopa sastāva un struktūras uzlabošanu atbilstoši 4.</w:t>
      </w:r>
      <w:r w:rsidR="005879A1">
        <w:rPr>
          <w:rFonts w:ascii="Times New Roman" w:eastAsia="Times New Roman" w:hAnsi="Times New Roman" w:cs="Times New Roman"/>
          <w:sz w:val="24"/>
          <w:szCs w:val="24"/>
        </w:rPr>
        <w:t xml:space="preserve"> </w:t>
      </w:r>
      <w:r w:rsidR="00EC3C43" w:rsidRPr="001C34A5">
        <w:rPr>
          <w:rFonts w:ascii="Times New Roman" w:eastAsia="Times New Roman" w:hAnsi="Times New Roman" w:cs="Times New Roman"/>
          <w:sz w:val="24"/>
          <w:szCs w:val="24"/>
        </w:rPr>
        <w:t>punktā norādītajam</w:t>
      </w:r>
      <w:r w:rsidR="005879A1">
        <w:rPr>
          <w:rFonts w:ascii="Times New Roman" w:eastAsia="Times New Roman" w:hAnsi="Times New Roman" w:cs="Times New Roman"/>
          <w:sz w:val="24"/>
          <w:szCs w:val="24"/>
        </w:rPr>
        <w:t>;</w:t>
      </w:r>
    </w:p>
    <w:p w14:paraId="71CA12E9" w14:textId="3EEDF13C" w:rsidR="002A34E0" w:rsidRPr="001C34A5" w:rsidRDefault="001C34A5" w:rsidP="001C34A5">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1C34A5">
        <w:rPr>
          <w:rFonts w:ascii="Times New Roman" w:eastAsia="Times New Roman" w:hAnsi="Times New Roman" w:cs="Times New Roman"/>
          <w:sz w:val="24"/>
          <w:szCs w:val="24"/>
        </w:rPr>
        <w:t>av</w:t>
      </w:r>
      <w:r>
        <w:rPr>
          <w:rFonts w:ascii="Times New Roman" w:eastAsia="Times New Roman" w:hAnsi="Times New Roman" w:cs="Times New Roman"/>
          <w:sz w:val="24"/>
          <w:szCs w:val="24"/>
        </w:rPr>
        <w:t xml:space="preserve"> pieļaujama </w:t>
      </w:r>
      <w:r w:rsidR="003C755A" w:rsidRPr="001C34A5">
        <w:rPr>
          <w:rFonts w:ascii="Times New Roman" w:eastAsia="Times New Roman" w:hAnsi="Times New Roman" w:cs="Times New Roman"/>
          <w:sz w:val="24"/>
          <w:szCs w:val="24"/>
        </w:rPr>
        <w:t>apmežošana vai cita veida darbības, kas iznīcina zālāju;</w:t>
      </w:r>
    </w:p>
    <w:p w14:paraId="7B9236E2" w14:textId="1AD4CC2A" w:rsidR="002A34E0" w:rsidRDefault="002A34E0" w:rsidP="002A34E0">
      <w:pPr>
        <w:pStyle w:val="Sarakstarindkopa"/>
        <w:numPr>
          <w:ilvl w:val="1"/>
          <w:numId w:val="1"/>
        </w:numPr>
        <w:spacing w:after="0" w:line="240" w:lineRule="auto"/>
        <w:jc w:val="both"/>
        <w:rPr>
          <w:rFonts w:ascii="Times New Roman" w:eastAsia="Times New Roman" w:hAnsi="Times New Roman" w:cs="Times New Roman"/>
          <w:sz w:val="24"/>
          <w:szCs w:val="24"/>
        </w:rPr>
      </w:pPr>
      <w:r w:rsidRPr="009921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99214C">
        <w:rPr>
          <w:rFonts w:ascii="Times New Roman" w:eastAsia="Times New Roman" w:hAnsi="Times New Roman" w:cs="Times New Roman"/>
          <w:sz w:val="24"/>
          <w:szCs w:val="24"/>
        </w:rPr>
        <w:t>psaimniekošana veicama</w:t>
      </w:r>
      <w:r>
        <w:rPr>
          <w:rFonts w:ascii="Times New Roman" w:eastAsia="Times New Roman" w:hAnsi="Times New Roman" w:cs="Times New Roman"/>
          <w:sz w:val="24"/>
          <w:szCs w:val="24"/>
        </w:rPr>
        <w:t>, nepasliktinot zālāju kvalitāti un nesamazinot to platības</w:t>
      </w:r>
      <w:r w:rsidR="005879A1">
        <w:rPr>
          <w:rFonts w:ascii="Times New Roman" w:eastAsia="Times New Roman" w:hAnsi="Times New Roman" w:cs="Times New Roman"/>
          <w:sz w:val="24"/>
          <w:szCs w:val="24"/>
        </w:rPr>
        <w:t>;</w:t>
      </w:r>
    </w:p>
    <w:p w14:paraId="00496568" w14:textId="1908D56D" w:rsidR="002A34E0" w:rsidRDefault="002A34E0" w:rsidP="002A34E0">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nomas zemes atrodas īpaši aizsargājamā dabas teritorijā, </w:t>
      </w:r>
      <w:r w:rsidR="0042515F">
        <w:rPr>
          <w:rFonts w:ascii="Times New Roman" w:eastAsia="Times New Roman" w:hAnsi="Times New Roman" w:cs="Times New Roman"/>
          <w:sz w:val="24"/>
          <w:szCs w:val="24"/>
        </w:rPr>
        <w:t xml:space="preserve">zālāju apsaimniekošana veicama </w:t>
      </w:r>
      <w:r>
        <w:rPr>
          <w:rFonts w:ascii="Times New Roman" w:eastAsia="Times New Roman" w:hAnsi="Times New Roman" w:cs="Times New Roman"/>
          <w:sz w:val="24"/>
          <w:szCs w:val="24"/>
        </w:rPr>
        <w:t>ievēro</w:t>
      </w:r>
      <w:r w:rsidR="0042515F">
        <w:rPr>
          <w:rFonts w:ascii="Times New Roman" w:eastAsia="Times New Roman" w:hAnsi="Times New Roman" w:cs="Times New Roman"/>
          <w:sz w:val="24"/>
          <w:szCs w:val="24"/>
        </w:rPr>
        <w:t>jot</w:t>
      </w:r>
      <w:r>
        <w:rPr>
          <w:rFonts w:ascii="Times New Roman" w:eastAsia="Times New Roman" w:hAnsi="Times New Roman" w:cs="Times New Roman"/>
          <w:sz w:val="24"/>
          <w:szCs w:val="24"/>
        </w:rPr>
        <w:t xml:space="preserve"> konkrētās teritorijas individuālo aizsardzība</w:t>
      </w:r>
      <w:r w:rsidR="005879A1">
        <w:rPr>
          <w:rFonts w:ascii="Times New Roman" w:eastAsia="Times New Roman" w:hAnsi="Times New Roman" w:cs="Times New Roman"/>
          <w:sz w:val="24"/>
          <w:szCs w:val="24"/>
        </w:rPr>
        <w:t>s un izmantošanas</w:t>
      </w:r>
      <w:r>
        <w:rPr>
          <w:rFonts w:ascii="Times New Roman" w:eastAsia="Times New Roman" w:hAnsi="Times New Roman" w:cs="Times New Roman"/>
          <w:sz w:val="24"/>
          <w:szCs w:val="24"/>
        </w:rPr>
        <w:t xml:space="preserve"> noteikumu prasības</w:t>
      </w:r>
      <w:r w:rsidR="005879A1">
        <w:rPr>
          <w:rFonts w:ascii="Times New Roman" w:eastAsia="Times New Roman" w:hAnsi="Times New Roman" w:cs="Times New Roman"/>
          <w:sz w:val="24"/>
          <w:szCs w:val="24"/>
        </w:rPr>
        <w:t>;</w:t>
      </w:r>
    </w:p>
    <w:p w14:paraId="1F25D544" w14:textId="3467AB41" w:rsidR="003C755A" w:rsidRPr="003C755A" w:rsidRDefault="003C755A" w:rsidP="003C755A">
      <w:pPr>
        <w:pStyle w:val="Sarakstarindkopa"/>
        <w:numPr>
          <w:ilvl w:val="1"/>
          <w:numId w:val="1"/>
        </w:numPr>
        <w:spacing w:after="0" w:line="240" w:lineRule="auto"/>
        <w:jc w:val="both"/>
        <w:rPr>
          <w:rFonts w:ascii="Times New Roman" w:eastAsia="Times New Roman" w:hAnsi="Times New Roman" w:cs="Times New Roman"/>
          <w:sz w:val="24"/>
          <w:szCs w:val="24"/>
        </w:rPr>
      </w:pPr>
      <w:r w:rsidRPr="003C755A">
        <w:rPr>
          <w:rFonts w:ascii="Times New Roman" w:eastAsia="Times New Roman" w:hAnsi="Times New Roman" w:cs="Times New Roman"/>
          <w:sz w:val="24"/>
          <w:szCs w:val="24"/>
        </w:rPr>
        <w:t>nepiesārņot noganāmās/nopļaujamās platības un pieguļošās teritorijas ar sadzīves atkritumiem un agregātos izmantojamo degvielu un smērvielām</w:t>
      </w:r>
      <w:r>
        <w:rPr>
          <w:rFonts w:ascii="Times New Roman" w:eastAsia="Times New Roman" w:hAnsi="Times New Roman" w:cs="Times New Roman"/>
          <w:sz w:val="24"/>
          <w:szCs w:val="24"/>
        </w:rPr>
        <w:t xml:space="preserve">. </w:t>
      </w:r>
      <w:r w:rsidRPr="003C755A">
        <w:rPr>
          <w:rFonts w:ascii="Times New Roman" w:eastAsia="Times New Roman" w:hAnsi="Times New Roman" w:cs="Times New Roman"/>
          <w:sz w:val="24"/>
          <w:szCs w:val="24"/>
        </w:rPr>
        <w:t>Pļaušanas un citas augu biomasas novešanas tehnikai jābūt tehniskā kārtībā, hidrauliskajās sistēmās drīkst izmantot tikai videi nekaitīgus produktus, kā arī ar savu darbību neizraisīt citus postošus procesus (piemēram,</w:t>
      </w:r>
      <w:r>
        <w:rPr>
          <w:rFonts w:ascii="Times New Roman" w:eastAsia="Times New Roman" w:hAnsi="Times New Roman" w:cs="Times New Roman"/>
          <w:sz w:val="24"/>
          <w:szCs w:val="24"/>
        </w:rPr>
        <w:t xml:space="preserve"> </w:t>
      </w:r>
      <w:r w:rsidRPr="003C755A">
        <w:rPr>
          <w:rFonts w:ascii="Times New Roman" w:eastAsia="Times New Roman" w:hAnsi="Times New Roman" w:cs="Times New Roman"/>
          <w:sz w:val="24"/>
          <w:szCs w:val="24"/>
        </w:rPr>
        <w:t>svešzemju</w:t>
      </w:r>
      <w:r w:rsidR="00524693">
        <w:rPr>
          <w:rFonts w:ascii="Times New Roman" w:eastAsia="Times New Roman" w:hAnsi="Times New Roman" w:cs="Times New Roman"/>
          <w:sz w:val="24"/>
          <w:szCs w:val="24"/>
        </w:rPr>
        <w:t xml:space="preserve"> vai </w:t>
      </w:r>
      <w:proofErr w:type="spellStart"/>
      <w:r w:rsidR="00524693">
        <w:rPr>
          <w:rFonts w:ascii="Times New Roman" w:eastAsia="Times New Roman" w:hAnsi="Times New Roman" w:cs="Times New Roman"/>
          <w:sz w:val="24"/>
          <w:szCs w:val="24"/>
        </w:rPr>
        <w:t>invazīvo</w:t>
      </w:r>
      <w:proofErr w:type="spellEnd"/>
      <w:r w:rsidR="00524693">
        <w:rPr>
          <w:rFonts w:ascii="Times New Roman" w:eastAsia="Times New Roman" w:hAnsi="Times New Roman" w:cs="Times New Roman"/>
          <w:sz w:val="24"/>
          <w:szCs w:val="24"/>
        </w:rPr>
        <w:t xml:space="preserve"> sugu</w:t>
      </w:r>
      <w:r w:rsidRPr="003C755A">
        <w:rPr>
          <w:rFonts w:ascii="Times New Roman" w:eastAsia="Times New Roman" w:hAnsi="Times New Roman" w:cs="Times New Roman"/>
          <w:sz w:val="24"/>
          <w:szCs w:val="24"/>
        </w:rPr>
        <w:t xml:space="preserve"> augu sēklu izplatīšanos).</w:t>
      </w:r>
    </w:p>
    <w:p w14:paraId="1B945436" w14:textId="77777777" w:rsidR="0009747B" w:rsidRDefault="0009747B" w:rsidP="0009747B">
      <w:pPr>
        <w:pStyle w:val="Sarakstarindkopa"/>
        <w:spacing w:after="0" w:line="240" w:lineRule="auto"/>
        <w:jc w:val="both"/>
        <w:rPr>
          <w:rFonts w:ascii="Times New Roman" w:eastAsia="Times New Roman" w:hAnsi="Times New Roman" w:cs="Times New Roman"/>
          <w:sz w:val="24"/>
          <w:szCs w:val="24"/>
        </w:rPr>
      </w:pPr>
    </w:p>
    <w:p w14:paraId="21CCE7E6" w14:textId="05A9E2E3" w:rsidR="0009747B" w:rsidRPr="005879A1" w:rsidRDefault="0009747B" w:rsidP="005879A1">
      <w:pPr>
        <w:pStyle w:val="Sarakstarindkopa"/>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Pļaušanas nosacījumi:</w:t>
      </w:r>
    </w:p>
    <w:p w14:paraId="6171CE0B" w14:textId="49667D07"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zālāju katru gadu, </w:t>
      </w:r>
      <w:r w:rsidRPr="00E52613">
        <w:rPr>
          <w:rFonts w:ascii="Times New Roman" w:eastAsia="Times New Roman" w:hAnsi="Times New Roman" w:cs="Times New Roman"/>
          <w:sz w:val="24"/>
          <w:szCs w:val="24"/>
          <w:u w:val="single"/>
        </w:rPr>
        <w:t>vismaz vienu reizi</w:t>
      </w:r>
      <w:r>
        <w:rPr>
          <w:rFonts w:ascii="Times New Roman" w:eastAsia="Times New Roman" w:hAnsi="Times New Roman" w:cs="Times New Roman"/>
          <w:sz w:val="24"/>
          <w:szCs w:val="24"/>
        </w:rPr>
        <w:t xml:space="preserve"> (atļauts arī vairākas reizes</w:t>
      </w:r>
      <w:r w:rsidR="00EC3C43">
        <w:rPr>
          <w:rFonts w:ascii="Times New Roman" w:eastAsia="Times New Roman" w:hAnsi="Times New Roman" w:cs="Times New Roman"/>
          <w:sz w:val="24"/>
          <w:szCs w:val="24"/>
        </w:rPr>
        <w:t xml:space="preserve"> (2</w:t>
      </w:r>
      <w:r w:rsidR="001C34A5">
        <w:rPr>
          <w:rFonts w:ascii="Times New Roman" w:eastAsia="Times New Roman" w:hAnsi="Times New Roman" w:cs="Times New Roman"/>
          <w:sz w:val="24"/>
          <w:szCs w:val="24"/>
        </w:rPr>
        <w:t xml:space="preserve"> līdz</w:t>
      </w:r>
      <w:r w:rsidR="00AE2231">
        <w:rPr>
          <w:rFonts w:ascii="Times New Roman" w:eastAsia="Times New Roman" w:hAnsi="Times New Roman" w:cs="Times New Roman"/>
          <w:sz w:val="24"/>
          <w:szCs w:val="24"/>
        </w:rPr>
        <w:t xml:space="preserve"> </w:t>
      </w:r>
      <w:r w:rsidR="00EC3C4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1C34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52613">
        <w:rPr>
          <w:rFonts w:ascii="Times New Roman" w:eastAsia="Times New Roman" w:hAnsi="Times New Roman" w:cs="Times New Roman"/>
          <w:sz w:val="24"/>
          <w:szCs w:val="24"/>
          <w:u w:val="single"/>
        </w:rPr>
        <w:t>nopļauj</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5879A1" w:rsidRPr="005879A1">
        <w:rPr>
          <w:rFonts w:ascii="Times New Roman" w:eastAsia="Times New Roman" w:hAnsi="Times New Roman" w:cs="Times New Roman"/>
          <w:sz w:val="24"/>
          <w:szCs w:val="24"/>
          <w:u w:val="single"/>
        </w:rPr>
        <w:t xml:space="preserve">zāli vai </w:t>
      </w:r>
      <w:r w:rsidRPr="00DB618A">
        <w:rPr>
          <w:rFonts w:ascii="Times New Roman" w:eastAsia="Times New Roman" w:hAnsi="Times New Roman" w:cs="Times New Roman"/>
          <w:sz w:val="24"/>
          <w:szCs w:val="24"/>
          <w:u w:val="single"/>
        </w:rPr>
        <w:t>sienu savācot un aizvedot no lauka.</w:t>
      </w:r>
      <w:r w:rsidRPr="0009747B">
        <w:rPr>
          <w:rFonts w:ascii="Times New Roman" w:eastAsia="Times New Roman" w:hAnsi="Times New Roman" w:cs="Times New Roman"/>
          <w:sz w:val="24"/>
          <w:szCs w:val="24"/>
        </w:rPr>
        <w:t xml:space="preserve"> </w:t>
      </w:r>
      <w:r w:rsidR="002C0C0F">
        <w:rPr>
          <w:rFonts w:ascii="Times New Roman" w:eastAsia="Times New Roman" w:hAnsi="Times New Roman" w:cs="Times New Roman"/>
          <w:sz w:val="24"/>
          <w:szCs w:val="24"/>
        </w:rPr>
        <w:t>Līdz nākamajai siena pļaujas sezonai ruļļi</w:t>
      </w:r>
      <w:r w:rsidR="005879A1">
        <w:rPr>
          <w:rFonts w:ascii="Times New Roman" w:eastAsia="Times New Roman" w:hAnsi="Times New Roman" w:cs="Times New Roman"/>
          <w:sz w:val="24"/>
          <w:szCs w:val="24"/>
        </w:rPr>
        <w:t>,</w:t>
      </w:r>
      <w:r w:rsidR="00EC3C43">
        <w:rPr>
          <w:rFonts w:ascii="Times New Roman" w:eastAsia="Times New Roman" w:hAnsi="Times New Roman" w:cs="Times New Roman"/>
          <w:sz w:val="24"/>
          <w:szCs w:val="24"/>
        </w:rPr>
        <w:t xml:space="preserve"> </w:t>
      </w:r>
      <w:r w:rsidR="002C0C0F">
        <w:rPr>
          <w:rFonts w:ascii="Times New Roman" w:eastAsia="Times New Roman" w:hAnsi="Times New Roman" w:cs="Times New Roman"/>
          <w:sz w:val="24"/>
          <w:szCs w:val="24"/>
        </w:rPr>
        <w:t>ja tādi ir novietoti lauka malā, ir aizvedami projām</w:t>
      </w:r>
      <w:r w:rsidR="005879A1">
        <w:rPr>
          <w:rFonts w:ascii="Times New Roman" w:eastAsia="Times New Roman" w:hAnsi="Times New Roman" w:cs="Times New Roman"/>
          <w:sz w:val="24"/>
          <w:szCs w:val="24"/>
        </w:rPr>
        <w:t>;</w:t>
      </w:r>
    </w:p>
    <w:p w14:paraId="07ED2D3B" w14:textId="77777777" w:rsidR="005879A1"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pļaušanas uzsākšanas laiks atkarīgs no katra gada meteoroloģiskajiem apstākļiem. Optimālais pļaušanas laiks ir</w:t>
      </w:r>
      <w:r w:rsidR="005879A1">
        <w:rPr>
          <w:rFonts w:ascii="Times New Roman" w:eastAsia="Times New Roman" w:hAnsi="Times New Roman" w:cs="Times New Roman"/>
          <w:sz w:val="24"/>
          <w:szCs w:val="24"/>
        </w:rPr>
        <w:t>:</w:t>
      </w:r>
    </w:p>
    <w:p w14:paraId="6DF8ADF5" w14:textId="6D65AF4A" w:rsidR="005879A1" w:rsidRDefault="0009747B" w:rsidP="005879A1">
      <w:pPr>
        <w:pStyle w:val="Sarakstarindkopa"/>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20.</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 līdz 31.</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jūlijam, pirmreizējai pļaušanai (</w:t>
      </w:r>
      <w:r w:rsidRPr="00B228FA">
        <w:rPr>
          <w:rFonts w:ascii="Times New Roman" w:eastAsia="Times New Roman" w:hAnsi="Times New Roman" w:cs="Times New Roman"/>
          <w:sz w:val="24"/>
          <w:szCs w:val="24"/>
        </w:rPr>
        <w:t>1.</w:t>
      </w:r>
      <w:r w:rsidR="005879A1">
        <w:rPr>
          <w:rFonts w:ascii="Times New Roman" w:eastAsia="Times New Roman" w:hAnsi="Times New Roman" w:cs="Times New Roman"/>
          <w:sz w:val="24"/>
          <w:szCs w:val="24"/>
        </w:rPr>
        <w:t>-</w:t>
      </w:r>
      <w:r w:rsidRPr="00B228FA">
        <w:rPr>
          <w:rFonts w:ascii="Times New Roman" w:eastAsia="Times New Roman" w:hAnsi="Times New Roman" w:cs="Times New Roman"/>
          <w:sz w:val="24"/>
          <w:szCs w:val="24"/>
        </w:rPr>
        <w:t>4. klas</w:t>
      </w:r>
      <w:r>
        <w:rPr>
          <w:rFonts w:ascii="Times New Roman" w:eastAsia="Times New Roman" w:hAnsi="Times New Roman" w:cs="Times New Roman"/>
          <w:sz w:val="24"/>
          <w:szCs w:val="24"/>
        </w:rPr>
        <w:t>es zālājiem</w:t>
      </w:r>
      <w:r w:rsidR="00E4498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AF2A133" w14:textId="69847F92" w:rsidR="005879A1" w:rsidRDefault="0009747B" w:rsidP="005879A1">
      <w:pPr>
        <w:pStyle w:val="Sarakstarindkopa"/>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 1.</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jūlija līdz 15.</w:t>
      </w:r>
      <w:r w:rsidR="00587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augustam (5.</w:t>
      </w:r>
      <w:r w:rsidR="005879A1">
        <w:rPr>
          <w:rFonts w:ascii="Times New Roman" w:eastAsia="Times New Roman" w:hAnsi="Times New Roman" w:cs="Times New Roman"/>
          <w:sz w:val="24"/>
          <w:szCs w:val="24"/>
        </w:rPr>
        <w:t>-</w:t>
      </w:r>
      <w:r>
        <w:rPr>
          <w:rFonts w:ascii="Times New Roman" w:eastAsia="Times New Roman" w:hAnsi="Times New Roman" w:cs="Times New Roman"/>
          <w:sz w:val="24"/>
          <w:szCs w:val="24"/>
        </w:rPr>
        <w:t>6. klases</w:t>
      </w:r>
      <w:r w:rsidRPr="00B228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zālājiem </w:t>
      </w:r>
      <w:r w:rsidR="004251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2515F">
        <w:rPr>
          <w:rFonts w:ascii="Times New Roman" w:eastAsia="Times New Roman" w:hAnsi="Times New Roman" w:cs="Times New Roman"/>
          <w:sz w:val="24"/>
          <w:szCs w:val="24"/>
        </w:rPr>
        <w:t>putnu dzīvotn</w:t>
      </w:r>
      <w:r w:rsidR="00E44989">
        <w:rPr>
          <w:rFonts w:ascii="Times New Roman" w:eastAsia="Times New Roman" w:hAnsi="Times New Roman" w:cs="Times New Roman"/>
          <w:sz w:val="24"/>
          <w:szCs w:val="24"/>
        </w:rPr>
        <w:t>ēm</w:t>
      </w:r>
      <w:r w:rsidR="0042515F">
        <w:rPr>
          <w:rFonts w:ascii="Times New Roman" w:eastAsia="Times New Roman" w:hAnsi="Times New Roman" w:cs="Times New Roman"/>
          <w:sz w:val="24"/>
          <w:szCs w:val="24"/>
        </w:rPr>
        <w:t>)</w:t>
      </w:r>
      <w:r w:rsidR="005879A1">
        <w:rPr>
          <w:rStyle w:val="Vresatsauce"/>
          <w:rFonts w:ascii="Times New Roman" w:eastAsia="Times New Roman" w:hAnsi="Times New Roman" w:cs="Times New Roman"/>
          <w:sz w:val="24"/>
          <w:szCs w:val="24"/>
        </w:rPr>
        <w:footnoteReference w:id="1"/>
      </w:r>
      <w:r w:rsidR="00C04206">
        <w:rPr>
          <w:rFonts w:ascii="Times New Roman" w:eastAsia="Times New Roman" w:hAnsi="Times New Roman" w:cs="Times New Roman"/>
          <w:sz w:val="24"/>
          <w:szCs w:val="24"/>
        </w:rPr>
        <w:t>.</w:t>
      </w:r>
    </w:p>
    <w:p w14:paraId="52463BD0" w14:textId="3DE2BCEF" w:rsidR="0009747B" w:rsidRPr="005879A1" w:rsidRDefault="0009747B" w:rsidP="005879A1">
      <w:pPr>
        <w:spacing w:after="0" w:line="240" w:lineRule="auto"/>
        <w:ind w:left="1080"/>
        <w:jc w:val="both"/>
        <w:rPr>
          <w:rFonts w:ascii="Times New Roman" w:eastAsia="Times New Roman" w:hAnsi="Times New Roman" w:cs="Times New Roman"/>
          <w:sz w:val="24"/>
          <w:szCs w:val="24"/>
        </w:rPr>
      </w:pPr>
      <w:r w:rsidRPr="005879A1">
        <w:rPr>
          <w:rFonts w:ascii="Times New Roman" w:eastAsia="Times New Roman" w:hAnsi="Times New Roman" w:cs="Times New Roman"/>
          <w:sz w:val="24"/>
          <w:szCs w:val="24"/>
        </w:rPr>
        <w:t>Ieteicams ik pa gadu mainīt pļaušanas laikus</w:t>
      </w:r>
      <w:r w:rsidR="00C04206" w:rsidRPr="005879A1">
        <w:rPr>
          <w:rFonts w:ascii="Times New Roman" w:eastAsia="Times New Roman" w:hAnsi="Times New Roman" w:cs="Times New Roman"/>
          <w:sz w:val="24"/>
          <w:szCs w:val="24"/>
        </w:rPr>
        <w:t xml:space="preserve"> </w:t>
      </w:r>
      <w:r w:rsidR="005879A1">
        <w:rPr>
          <w:rFonts w:ascii="Times New Roman" w:eastAsia="Times New Roman" w:hAnsi="Times New Roman" w:cs="Times New Roman"/>
          <w:sz w:val="24"/>
          <w:szCs w:val="24"/>
        </w:rPr>
        <w:t>–</w:t>
      </w:r>
      <w:r w:rsidRPr="005879A1">
        <w:rPr>
          <w:rFonts w:ascii="Times New Roman" w:eastAsia="Times New Roman" w:hAnsi="Times New Roman" w:cs="Times New Roman"/>
          <w:sz w:val="24"/>
          <w:szCs w:val="24"/>
        </w:rPr>
        <w:t xml:space="preserve"> vienu</w:t>
      </w:r>
      <w:r w:rsidR="005879A1">
        <w:rPr>
          <w:rFonts w:ascii="Times New Roman" w:eastAsia="Times New Roman" w:hAnsi="Times New Roman" w:cs="Times New Roman"/>
          <w:sz w:val="24"/>
          <w:szCs w:val="24"/>
        </w:rPr>
        <w:t xml:space="preserve"> </w:t>
      </w:r>
      <w:r w:rsidRPr="005879A1">
        <w:rPr>
          <w:rFonts w:ascii="Times New Roman" w:eastAsia="Times New Roman" w:hAnsi="Times New Roman" w:cs="Times New Roman"/>
          <w:sz w:val="24"/>
          <w:szCs w:val="24"/>
        </w:rPr>
        <w:t>gadu agrāk, citu vēlāk, lai augi spētu izziedēt un nogatavināt sēklas.</w:t>
      </w:r>
    </w:p>
    <w:p w14:paraId="3B263AE2" w14:textId="26E7A8A4" w:rsidR="00A040B3"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4020B4">
        <w:rPr>
          <w:rFonts w:ascii="Times New Roman" w:eastAsia="Times New Roman" w:hAnsi="Times New Roman" w:cs="Times New Roman"/>
          <w:sz w:val="24"/>
          <w:szCs w:val="24"/>
        </w:rPr>
        <w:t>ēc nopļaušanas un novākšanas atālu var noganīt</w:t>
      </w:r>
      <w:r w:rsidR="005879A1">
        <w:rPr>
          <w:rFonts w:ascii="Times New Roman" w:eastAsia="Times New Roman" w:hAnsi="Times New Roman" w:cs="Times New Roman"/>
          <w:sz w:val="24"/>
          <w:szCs w:val="24"/>
        </w:rPr>
        <w:t>.</w:t>
      </w:r>
    </w:p>
    <w:p w14:paraId="04B0A062" w14:textId="77777777" w:rsidR="00A040B3" w:rsidRPr="004020B4" w:rsidRDefault="00A040B3" w:rsidP="0009747B">
      <w:pPr>
        <w:pStyle w:val="Sarakstarindkopa"/>
        <w:spacing w:after="0" w:line="240" w:lineRule="auto"/>
        <w:ind w:left="1080"/>
        <w:jc w:val="both"/>
        <w:rPr>
          <w:rFonts w:ascii="Times New Roman" w:eastAsia="Times New Roman" w:hAnsi="Times New Roman" w:cs="Times New Roman"/>
          <w:sz w:val="24"/>
          <w:szCs w:val="24"/>
        </w:rPr>
      </w:pPr>
    </w:p>
    <w:p w14:paraId="0E598879" w14:textId="0705858E" w:rsidR="0009747B" w:rsidRPr="005879A1" w:rsidRDefault="0009747B" w:rsidP="005879A1">
      <w:pPr>
        <w:pStyle w:val="Sarakstarindkopa"/>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5879A1">
        <w:rPr>
          <w:rFonts w:ascii="Times New Roman" w:eastAsia="Times New Roman" w:hAnsi="Times New Roman" w:cs="Times New Roman"/>
          <w:b/>
          <w:bCs/>
          <w:sz w:val="24"/>
          <w:szCs w:val="24"/>
        </w:rPr>
        <w:t>Ganīšanas nosacījumi:</w:t>
      </w:r>
    </w:p>
    <w:p w14:paraId="79E143AB" w14:textId="0F6B7647"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sidRPr="00E07E7F">
        <w:rPr>
          <w:rFonts w:ascii="Times New Roman" w:eastAsia="Times New Roman" w:hAnsi="Times New Roman" w:cs="Times New Roman"/>
          <w:sz w:val="24"/>
          <w:szCs w:val="24"/>
        </w:rPr>
        <w:t xml:space="preserve">zālāju </w:t>
      </w:r>
      <w:r w:rsidRPr="00E07E7F">
        <w:rPr>
          <w:rFonts w:ascii="Times New Roman" w:eastAsia="Times New Roman" w:hAnsi="Times New Roman" w:cs="Times New Roman"/>
          <w:sz w:val="24"/>
          <w:szCs w:val="24"/>
          <w:u w:val="single"/>
        </w:rPr>
        <w:t>ekstensīvi nogana</w:t>
      </w:r>
      <w:r w:rsidRPr="00E07E7F">
        <w:rPr>
          <w:rFonts w:ascii="Times New Roman" w:eastAsia="Times New Roman" w:hAnsi="Times New Roman" w:cs="Times New Roman"/>
          <w:sz w:val="24"/>
          <w:szCs w:val="24"/>
        </w:rPr>
        <w:t xml:space="preserve"> ar ganību dzīvniekiem</w:t>
      </w:r>
      <w:r w:rsidR="00C04206">
        <w:rPr>
          <w:rFonts w:ascii="Times New Roman" w:eastAsia="Times New Roman" w:hAnsi="Times New Roman" w:cs="Times New Roman"/>
          <w:sz w:val="24"/>
          <w:szCs w:val="24"/>
        </w:rPr>
        <w:t xml:space="preserve"> </w:t>
      </w:r>
      <w:r w:rsidR="005879A1">
        <w:rPr>
          <w:rFonts w:ascii="Times New Roman" w:eastAsia="Times New Roman" w:hAnsi="Times New Roman" w:cs="Times New Roman"/>
          <w:sz w:val="24"/>
          <w:szCs w:val="24"/>
        </w:rPr>
        <w:t>–</w:t>
      </w:r>
      <w:r w:rsidR="00C04206">
        <w:rPr>
          <w:rFonts w:ascii="Times New Roman" w:eastAsia="Times New Roman" w:hAnsi="Times New Roman" w:cs="Times New Roman"/>
          <w:sz w:val="24"/>
          <w:szCs w:val="24"/>
        </w:rPr>
        <w:t xml:space="preserve"> </w:t>
      </w:r>
      <w:r w:rsidRPr="00E07E7F">
        <w:rPr>
          <w:rFonts w:ascii="Times New Roman" w:eastAsia="Times New Roman" w:hAnsi="Times New Roman" w:cs="Times New Roman"/>
          <w:sz w:val="24"/>
          <w:szCs w:val="24"/>
        </w:rPr>
        <w:t>zālēdājiem</w:t>
      </w:r>
      <w:r w:rsidR="005879A1">
        <w:rPr>
          <w:rFonts w:ascii="Times New Roman" w:eastAsia="Times New Roman" w:hAnsi="Times New Roman" w:cs="Times New Roman"/>
          <w:sz w:val="24"/>
          <w:szCs w:val="24"/>
        </w:rPr>
        <w:t xml:space="preserve"> </w:t>
      </w:r>
      <w:r w:rsidRPr="00E07E7F">
        <w:rPr>
          <w:rFonts w:ascii="Times New Roman" w:eastAsia="Times New Roman" w:hAnsi="Times New Roman" w:cs="Times New Roman"/>
          <w:sz w:val="24"/>
          <w:szCs w:val="24"/>
        </w:rPr>
        <w:t xml:space="preserve">līdz kārtējā gada 15. septembrim vai līdz nākamā gada 1. aprīlim, ja dzīvniekiem ir pagarinātā vai </w:t>
      </w:r>
      <w:proofErr w:type="spellStart"/>
      <w:r w:rsidRPr="00E07E7F">
        <w:rPr>
          <w:rFonts w:ascii="Times New Roman" w:eastAsia="Times New Roman" w:hAnsi="Times New Roman" w:cs="Times New Roman"/>
          <w:sz w:val="24"/>
          <w:szCs w:val="24"/>
        </w:rPr>
        <w:t>vissezonas</w:t>
      </w:r>
      <w:proofErr w:type="spellEnd"/>
      <w:r w:rsidRPr="00E07E7F">
        <w:rPr>
          <w:rFonts w:ascii="Times New Roman" w:eastAsia="Times New Roman" w:hAnsi="Times New Roman" w:cs="Times New Roman"/>
          <w:sz w:val="24"/>
          <w:szCs w:val="24"/>
        </w:rPr>
        <w:t xml:space="preserve"> ganīšana</w:t>
      </w:r>
      <w:r w:rsidR="005879A1">
        <w:rPr>
          <w:rFonts w:ascii="Times New Roman" w:eastAsia="Times New Roman" w:hAnsi="Times New Roman" w:cs="Times New Roman"/>
          <w:sz w:val="24"/>
          <w:szCs w:val="24"/>
        </w:rPr>
        <w:t>;</w:t>
      </w:r>
    </w:p>
    <w:p w14:paraId="3CEFDD17" w14:textId="3915F7B1"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E07E7F">
        <w:rPr>
          <w:rFonts w:ascii="Times New Roman" w:eastAsia="Times New Roman" w:hAnsi="Times New Roman" w:cs="Times New Roman"/>
          <w:sz w:val="24"/>
          <w:szCs w:val="24"/>
        </w:rPr>
        <w:t xml:space="preserve">av pieļaujama zālāja pārganīšana, (nosacītais dzīvnieku blīvums nepārsniedz 0,9 </w:t>
      </w:r>
      <w:proofErr w:type="spellStart"/>
      <w:r w:rsidRPr="00E07E7F">
        <w:rPr>
          <w:rFonts w:ascii="Times New Roman" w:eastAsia="Times New Roman" w:hAnsi="Times New Roman" w:cs="Times New Roman"/>
          <w:sz w:val="24"/>
          <w:szCs w:val="24"/>
        </w:rPr>
        <w:t>LielV</w:t>
      </w:r>
      <w:proofErr w:type="spellEnd"/>
      <w:r w:rsidRPr="00E07E7F">
        <w:rPr>
          <w:rFonts w:ascii="Times New Roman" w:eastAsia="Times New Roman" w:hAnsi="Times New Roman" w:cs="Times New Roman"/>
          <w:sz w:val="24"/>
          <w:szCs w:val="24"/>
        </w:rPr>
        <w:t xml:space="preserve"> (liellopu vienības) uz 1 ha vidēji ganību sezonā. Ganot dzīvniekus nožogojumā, pielieto žogu “rotēšanu’’</w:t>
      </w:r>
      <w:r w:rsidR="003663C8">
        <w:rPr>
          <w:rFonts w:ascii="Times New Roman" w:eastAsia="Times New Roman" w:hAnsi="Times New Roman" w:cs="Times New Roman"/>
          <w:sz w:val="24"/>
          <w:szCs w:val="24"/>
        </w:rPr>
        <w:t>;</w:t>
      </w:r>
    </w:p>
    <w:p w14:paraId="4BE363A5" w14:textId="0845ACB3"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beidzoties ganību sezonai, n</w:t>
      </w:r>
      <w:r w:rsidRPr="00E07E7F">
        <w:rPr>
          <w:rFonts w:ascii="Times New Roman" w:eastAsia="Times New Roman" w:hAnsi="Times New Roman" w:cs="Times New Roman"/>
          <w:sz w:val="24"/>
          <w:szCs w:val="24"/>
        </w:rPr>
        <w:t>epietiekami noganītās platības ir jāappļauj</w:t>
      </w:r>
      <w:r w:rsidR="003663C8">
        <w:rPr>
          <w:rFonts w:ascii="Times New Roman" w:eastAsia="Times New Roman" w:hAnsi="Times New Roman" w:cs="Times New Roman"/>
          <w:sz w:val="24"/>
          <w:szCs w:val="24"/>
        </w:rPr>
        <w:t>;</w:t>
      </w:r>
    </w:p>
    <w:p w14:paraId="5A1BD647" w14:textId="14F9DDDD" w:rsidR="000F39FD"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07E7F">
        <w:rPr>
          <w:rFonts w:ascii="Times New Roman" w:eastAsia="Times New Roman" w:hAnsi="Times New Roman" w:cs="Times New Roman"/>
          <w:sz w:val="24"/>
          <w:szCs w:val="24"/>
        </w:rPr>
        <w:t xml:space="preserve">eritoriju noganot, jāseko līdzi mājdzīvnieku ietekmei uz saudzējamajiem kokiem un krūmiem. </w:t>
      </w:r>
      <w:r w:rsidRPr="009A4F8C">
        <w:rPr>
          <w:rFonts w:ascii="Times New Roman" w:eastAsia="Times New Roman" w:hAnsi="Times New Roman" w:cs="Times New Roman"/>
          <w:sz w:val="24"/>
          <w:szCs w:val="24"/>
          <w:u w:val="single"/>
        </w:rPr>
        <w:t>Nav pieļaujama saudzējamo koku bojāšana</w:t>
      </w:r>
      <w:r w:rsidRPr="00E07E7F">
        <w:rPr>
          <w:rFonts w:ascii="Times New Roman" w:eastAsia="Times New Roman" w:hAnsi="Times New Roman" w:cs="Times New Roman"/>
          <w:sz w:val="24"/>
          <w:szCs w:val="24"/>
        </w:rPr>
        <w:t xml:space="preserve"> (apgraušana, nobrāšana)</w:t>
      </w:r>
      <w:r w:rsidR="003663C8">
        <w:rPr>
          <w:rFonts w:ascii="Times New Roman" w:eastAsia="Times New Roman" w:hAnsi="Times New Roman" w:cs="Times New Roman"/>
          <w:sz w:val="24"/>
          <w:szCs w:val="24"/>
        </w:rPr>
        <w:t xml:space="preserve"> līdz </w:t>
      </w:r>
      <w:proofErr w:type="spellStart"/>
      <w:r w:rsidR="003663C8">
        <w:rPr>
          <w:rFonts w:ascii="Times New Roman" w:eastAsia="Times New Roman" w:hAnsi="Times New Roman" w:cs="Times New Roman"/>
          <w:sz w:val="24"/>
          <w:szCs w:val="24"/>
        </w:rPr>
        <w:t>augtspējas</w:t>
      </w:r>
      <w:proofErr w:type="spellEnd"/>
      <w:r w:rsidR="003663C8">
        <w:rPr>
          <w:rFonts w:ascii="Times New Roman" w:eastAsia="Times New Roman" w:hAnsi="Times New Roman" w:cs="Times New Roman"/>
          <w:sz w:val="24"/>
          <w:szCs w:val="24"/>
        </w:rPr>
        <w:t xml:space="preserve"> zudumam un</w:t>
      </w:r>
      <w:r>
        <w:rPr>
          <w:rFonts w:ascii="Times New Roman" w:eastAsia="Times New Roman" w:hAnsi="Times New Roman" w:cs="Times New Roman"/>
          <w:sz w:val="24"/>
          <w:szCs w:val="24"/>
        </w:rPr>
        <w:t xml:space="preserve"> </w:t>
      </w:r>
      <w:r w:rsidR="00572497">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jāparedz pasākumi šādu koku aizsardzībai</w:t>
      </w:r>
      <w:r w:rsidR="003663C8">
        <w:rPr>
          <w:rFonts w:ascii="Times New Roman" w:eastAsia="Times New Roman" w:hAnsi="Times New Roman" w:cs="Times New Roman"/>
          <w:sz w:val="24"/>
          <w:szCs w:val="24"/>
        </w:rPr>
        <w:t>;</w:t>
      </w:r>
    </w:p>
    <w:p w14:paraId="6008BD0F" w14:textId="0FDDD0FE" w:rsidR="0009747B" w:rsidRDefault="004D512F" w:rsidP="00F57858">
      <w:pPr>
        <w:pStyle w:val="Sarakstarindkopa"/>
        <w:numPr>
          <w:ilvl w:val="1"/>
          <w:numId w:val="1"/>
        </w:numPr>
        <w:spacing w:after="0" w:line="240" w:lineRule="auto"/>
        <w:jc w:val="both"/>
        <w:rPr>
          <w:rFonts w:ascii="Times New Roman" w:eastAsia="Times New Roman" w:hAnsi="Times New Roman" w:cs="Times New Roman"/>
          <w:sz w:val="24"/>
          <w:szCs w:val="24"/>
        </w:rPr>
      </w:pPr>
      <w:r w:rsidRPr="00572497">
        <w:rPr>
          <w:rFonts w:ascii="Times New Roman" w:eastAsia="Times New Roman" w:hAnsi="Times New Roman" w:cs="Times New Roman"/>
          <w:sz w:val="24"/>
          <w:szCs w:val="24"/>
        </w:rPr>
        <w:t xml:space="preserve">Ja </w:t>
      </w:r>
      <w:r w:rsidR="00572497" w:rsidRPr="00572497">
        <w:rPr>
          <w:rFonts w:ascii="Times New Roman" w:eastAsia="Times New Roman" w:hAnsi="Times New Roman" w:cs="Times New Roman"/>
          <w:sz w:val="24"/>
          <w:szCs w:val="24"/>
        </w:rPr>
        <w:t xml:space="preserve">ganību </w:t>
      </w:r>
      <w:r w:rsidRPr="00572497">
        <w:rPr>
          <w:rFonts w:ascii="Times New Roman" w:eastAsia="Times New Roman" w:hAnsi="Times New Roman" w:cs="Times New Roman"/>
          <w:sz w:val="24"/>
          <w:szCs w:val="24"/>
        </w:rPr>
        <w:t xml:space="preserve">žogs tiek uzstādīts 10 m joslā </w:t>
      </w:r>
      <w:r w:rsidR="00572497">
        <w:rPr>
          <w:rFonts w:ascii="Times New Roman" w:eastAsia="Times New Roman" w:hAnsi="Times New Roman" w:cs="Times New Roman"/>
          <w:sz w:val="24"/>
          <w:szCs w:val="24"/>
        </w:rPr>
        <w:t>pie</w:t>
      </w:r>
      <w:r w:rsidR="000F39FD" w:rsidRPr="00572497">
        <w:rPr>
          <w:rFonts w:ascii="Times New Roman" w:eastAsia="Times New Roman" w:hAnsi="Times New Roman" w:cs="Times New Roman"/>
          <w:sz w:val="24"/>
          <w:szCs w:val="24"/>
        </w:rPr>
        <w:t xml:space="preserve"> ūdensteces vai </w:t>
      </w:r>
      <w:r w:rsidR="0021792F">
        <w:rPr>
          <w:rFonts w:ascii="Times New Roman" w:eastAsia="Times New Roman" w:hAnsi="Times New Roman" w:cs="Times New Roman"/>
          <w:sz w:val="24"/>
          <w:szCs w:val="24"/>
        </w:rPr>
        <w:t>ūdenstilpes</w:t>
      </w:r>
      <w:r w:rsidR="00572497">
        <w:rPr>
          <w:rFonts w:ascii="Times New Roman" w:eastAsia="Times New Roman" w:hAnsi="Times New Roman" w:cs="Times New Roman"/>
          <w:sz w:val="24"/>
          <w:szCs w:val="24"/>
        </w:rPr>
        <w:t xml:space="preserve">, </w:t>
      </w:r>
      <w:r w:rsidR="0021792F">
        <w:rPr>
          <w:rFonts w:ascii="Times New Roman" w:eastAsia="Times New Roman" w:hAnsi="Times New Roman" w:cs="Times New Roman"/>
          <w:sz w:val="24"/>
          <w:szCs w:val="24"/>
        </w:rPr>
        <w:t>tad ir</w:t>
      </w:r>
      <w:r w:rsidR="00572497">
        <w:rPr>
          <w:rFonts w:ascii="Times New Roman" w:eastAsia="Times New Roman" w:hAnsi="Times New Roman" w:cs="Times New Roman"/>
          <w:sz w:val="24"/>
          <w:szCs w:val="24"/>
        </w:rPr>
        <w:t xml:space="preserve"> jāierīko pāreja žoga šķērsošanai gājējiem.</w:t>
      </w:r>
    </w:p>
    <w:p w14:paraId="430F71FA" w14:textId="77777777" w:rsidR="00572497" w:rsidRDefault="00572497" w:rsidP="00572497">
      <w:pPr>
        <w:pStyle w:val="Sarakstarindkopa"/>
        <w:spacing w:after="0" w:line="240" w:lineRule="auto"/>
        <w:ind w:left="1080"/>
        <w:jc w:val="both"/>
        <w:rPr>
          <w:rFonts w:ascii="Times New Roman" w:eastAsia="Times New Roman" w:hAnsi="Times New Roman" w:cs="Times New Roman"/>
          <w:sz w:val="24"/>
          <w:szCs w:val="24"/>
        </w:rPr>
      </w:pPr>
    </w:p>
    <w:p w14:paraId="7E5C8393" w14:textId="77777777" w:rsidR="00A4031C" w:rsidRDefault="00A4031C" w:rsidP="00572497">
      <w:pPr>
        <w:pStyle w:val="Sarakstarindkopa"/>
        <w:spacing w:after="0" w:line="240" w:lineRule="auto"/>
        <w:ind w:left="1080"/>
        <w:jc w:val="both"/>
        <w:rPr>
          <w:rFonts w:ascii="Times New Roman" w:eastAsia="Times New Roman" w:hAnsi="Times New Roman" w:cs="Times New Roman"/>
          <w:sz w:val="24"/>
          <w:szCs w:val="24"/>
        </w:rPr>
      </w:pPr>
    </w:p>
    <w:p w14:paraId="69EE15E1" w14:textId="77777777" w:rsidR="00A4031C" w:rsidRPr="00572497" w:rsidRDefault="00A4031C" w:rsidP="00572497">
      <w:pPr>
        <w:pStyle w:val="Sarakstarindkopa"/>
        <w:spacing w:after="0" w:line="240" w:lineRule="auto"/>
        <w:ind w:left="1080"/>
        <w:jc w:val="both"/>
        <w:rPr>
          <w:rFonts w:ascii="Times New Roman" w:eastAsia="Times New Roman" w:hAnsi="Times New Roman" w:cs="Times New Roman"/>
          <w:sz w:val="24"/>
          <w:szCs w:val="24"/>
        </w:rPr>
      </w:pPr>
    </w:p>
    <w:p w14:paraId="5DADFD97" w14:textId="77777777" w:rsidR="0009747B" w:rsidRPr="003663C8" w:rsidRDefault="0009747B" w:rsidP="003663C8">
      <w:pPr>
        <w:pStyle w:val="Sarakstarindkopa"/>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3663C8">
        <w:rPr>
          <w:rFonts w:ascii="Times New Roman" w:eastAsia="Times New Roman" w:hAnsi="Times New Roman" w:cs="Times New Roman"/>
          <w:b/>
          <w:bCs/>
          <w:sz w:val="24"/>
          <w:szCs w:val="24"/>
        </w:rPr>
        <w:lastRenderedPageBreak/>
        <w:t>Papildus atļautās darbības:</w:t>
      </w:r>
    </w:p>
    <w:p w14:paraId="76E67646" w14:textId="72560D62" w:rsidR="0009747B" w:rsidRPr="00B228FA" w:rsidRDefault="0009747B" w:rsidP="0009747B">
      <w:pPr>
        <w:pStyle w:val="Sarakstarindkopa"/>
        <w:numPr>
          <w:ilvl w:val="1"/>
          <w:numId w:val="1"/>
        </w:numPr>
        <w:jc w:val="both"/>
        <w:rPr>
          <w:rFonts w:ascii="Times New Roman" w:hAnsi="Times New Roman" w:cs="Times New Roman"/>
          <w:sz w:val="24"/>
          <w:szCs w:val="24"/>
        </w:rPr>
      </w:pPr>
      <w:r>
        <w:rPr>
          <w:rFonts w:ascii="Times New Roman" w:eastAsia="Times New Roman" w:hAnsi="Times New Roman" w:cs="Times New Roman"/>
          <w:sz w:val="24"/>
          <w:szCs w:val="24"/>
        </w:rPr>
        <w:t>p</w:t>
      </w:r>
      <w:r w:rsidRPr="00B228FA">
        <w:rPr>
          <w:rFonts w:ascii="Times New Roman" w:eastAsia="Times New Roman" w:hAnsi="Times New Roman" w:cs="Times New Roman"/>
          <w:sz w:val="24"/>
          <w:szCs w:val="24"/>
        </w:rPr>
        <w:t xml:space="preserve">ēc vajadzības </w:t>
      </w:r>
      <w:r w:rsidRPr="00B228FA">
        <w:rPr>
          <w:rFonts w:ascii="Times New Roman" w:eastAsia="Times New Roman" w:hAnsi="Times New Roman" w:cs="Times New Roman"/>
          <w:sz w:val="24"/>
          <w:szCs w:val="24"/>
          <w:u w:val="single"/>
        </w:rPr>
        <w:t>var veikt augu sugu sastāva uzlabošanu</w:t>
      </w:r>
      <w:r w:rsidRPr="00B228FA">
        <w:rPr>
          <w:rFonts w:ascii="Times New Roman" w:eastAsia="Times New Roman" w:hAnsi="Times New Roman" w:cs="Times New Roman"/>
          <w:sz w:val="24"/>
          <w:szCs w:val="24"/>
        </w:rPr>
        <w:t>, izmantojot dabiska zālāja sēklas vai dabiska zālāja sēklu saturošu materiālu, kas iegūts Latvijā saskaņā ar normatīvajiem aktiem par lopbarības augu sēklu maisījumiem, kas paredzēti dabiskās vides saglabāšanai. Nav atļauta komerciālo šķirņu stiebrzāļu un tauriņziežu piesēja</w:t>
      </w:r>
      <w:r w:rsidR="003663C8">
        <w:rPr>
          <w:rFonts w:ascii="Times New Roman" w:eastAsia="Times New Roman" w:hAnsi="Times New Roman" w:cs="Times New Roman"/>
          <w:sz w:val="24"/>
          <w:szCs w:val="24"/>
        </w:rPr>
        <w:t>;</w:t>
      </w:r>
    </w:p>
    <w:p w14:paraId="02545544" w14:textId="46091680" w:rsidR="0009747B" w:rsidRPr="00DF44B7"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53384">
        <w:rPr>
          <w:rFonts w:ascii="Times New Roman" w:eastAsia="Times New Roman" w:hAnsi="Times New Roman" w:cs="Times New Roman"/>
          <w:sz w:val="24"/>
          <w:szCs w:val="24"/>
        </w:rPr>
        <w:t xml:space="preserve">ēc vajadzības </w:t>
      </w:r>
      <w:r w:rsidRPr="00B53384">
        <w:rPr>
          <w:rFonts w:ascii="Times New Roman" w:eastAsia="Times New Roman" w:hAnsi="Times New Roman" w:cs="Times New Roman"/>
          <w:sz w:val="24"/>
          <w:szCs w:val="24"/>
          <w:u w:val="single"/>
        </w:rPr>
        <w:t xml:space="preserve">var uzlabot zālāju </w:t>
      </w:r>
      <w:r w:rsidR="00757658">
        <w:rPr>
          <w:rFonts w:ascii="Times New Roman" w:eastAsia="Times New Roman" w:hAnsi="Times New Roman" w:cs="Times New Roman"/>
          <w:sz w:val="24"/>
          <w:szCs w:val="24"/>
          <w:u w:val="single"/>
        </w:rPr>
        <w:t xml:space="preserve">apsaimniekošanas </w:t>
      </w:r>
      <w:r w:rsidRPr="00B53384">
        <w:rPr>
          <w:rFonts w:ascii="Times New Roman" w:eastAsia="Times New Roman" w:hAnsi="Times New Roman" w:cs="Times New Roman"/>
          <w:sz w:val="24"/>
          <w:szCs w:val="24"/>
          <w:u w:val="single"/>
        </w:rPr>
        <w:t>apstākļus</w:t>
      </w:r>
      <w:r w:rsidRPr="00B53384">
        <w:rPr>
          <w:rFonts w:ascii="Times New Roman" w:eastAsia="Times New Roman" w:hAnsi="Times New Roman" w:cs="Times New Roman"/>
          <w:sz w:val="24"/>
          <w:szCs w:val="24"/>
        </w:rPr>
        <w:t xml:space="preserve">, tos noecējot ar ganību ecēšām, izcirst krūmus, frēzēt kokaugu saknes, celmus un ciņus, izlīdzināt kurmju un mežacūku rakumus un uzecēt vai citādi uzirdināt augsnes virskārtu, lai </w:t>
      </w:r>
      <w:proofErr w:type="spellStart"/>
      <w:r w:rsidRPr="00B53384">
        <w:rPr>
          <w:rFonts w:ascii="Times New Roman" w:eastAsia="Times New Roman" w:hAnsi="Times New Roman" w:cs="Times New Roman"/>
          <w:sz w:val="24"/>
          <w:szCs w:val="24"/>
        </w:rPr>
        <w:t>aerētu</w:t>
      </w:r>
      <w:proofErr w:type="spellEnd"/>
      <w:r w:rsidRPr="00B53384">
        <w:rPr>
          <w:rFonts w:ascii="Times New Roman" w:eastAsia="Times New Roman" w:hAnsi="Times New Roman" w:cs="Times New Roman"/>
          <w:sz w:val="24"/>
          <w:szCs w:val="24"/>
        </w:rPr>
        <w:t xml:space="preserve"> augsni vai piesētu dabisku zālāju sēklas, kā arī atjaunot zālāju, </w:t>
      </w:r>
      <w:r w:rsidRPr="00DF44B7">
        <w:rPr>
          <w:rFonts w:ascii="Times New Roman" w:eastAsia="Times New Roman" w:hAnsi="Times New Roman" w:cs="Times New Roman"/>
          <w:sz w:val="24"/>
          <w:szCs w:val="24"/>
        </w:rPr>
        <w:t>kad saskaņā ar Aizsargjoslu likumu ekspluatācijas aizsargjoslā ir īstenoti tās izveidošanas mērķim atbilstoši pasākumi</w:t>
      </w:r>
      <w:r w:rsidR="00EE0E3A">
        <w:rPr>
          <w:rFonts w:ascii="Times New Roman" w:eastAsia="Times New Roman" w:hAnsi="Times New Roman" w:cs="Times New Roman"/>
          <w:sz w:val="24"/>
          <w:szCs w:val="24"/>
        </w:rPr>
        <w:t>, kas ietekmējuši zālāja kvalitāti, piemēram, atjaunots meliorācijas grāvis, veikti elektrolīnijas sakopšanas darbi</w:t>
      </w:r>
      <w:r w:rsidR="003663C8">
        <w:rPr>
          <w:rFonts w:ascii="Times New Roman" w:eastAsia="Times New Roman" w:hAnsi="Times New Roman" w:cs="Times New Roman"/>
          <w:sz w:val="24"/>
          <w:szCs w:val="24"/>
        </w:rPr>
        <w:t>;</w:t>
      </w:r>
    </w:p>
    <w:p w14:paraId="7857D2AA" w14:textId="4F29E88C"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B53384">
        <w:rPr>
          <w:rFonts w:ascii="Times New Roman" w:eastAsia="Times New Roman" w:hAnsi="Times New Roman" w:cs="Times New Roman"/>
          <w:sz w:val="24"/>
          <w:szCs w:val="24"/>
        </w:rPr>
        <w:t xml:space="preserve">ai veicinātu bioloģisko daudzveidību, </w:t>
      </w:r>
      <w:r w:rsidR="00DF44B7">
        <w:rPr>
          <w:rFonts w:ascii="Times New Roman" w:eastAsia="Times New Roman" w:hAnsi="Times New Roman" w:cs="Times New Roman"/>
          <w:sz w:val="24"/>
          <w:szCs w:val="24"/>
        </w:rPr>
        <w:t>zālājā</w:t>
      </w:r>
      <w:r w:rsidRPr="00B53384">
        <w:rPr>
          <w:rFonts w:ascii="Times New Roman" w:eastAsia="Times New Roman" w:hAnsi="Times New Roman" w:cs="Times New Roman"/>
          <w:sz w:val="24"/>
          <w:szCs w:val="24"/>
        </w:rPr>
        <w:t xml:space="preserve"> pieļaujams saglabāt līdz 0,1 ha lielu nenopļautu vai nenoganītu zālāju laukumu (</w:t>
      </w:r>
      <w:r w:rsidR="00DF44B7">
        <w:rPr>
          <w:rFonts w:ascii="Times New Roman" w:eastAsia="Times New Roman" w:hAnsi="Times New Roman" w:cs="Times New Roman"/>
          <w:sz w:val="24"/>
          <w:szCs w:val="24"/>
        </w:rPr>
        <w:t xml:space="preserve">kas </w:t>
      </w:r>
      <w:r w:rsidRPr="00B53384">
        <w:rPr>
          <w:rFonts w:ascii="Times New Roman" w:eastAsia="Times New Roman" w:hAnsi="Times New Roman" w:cs="Times New Roman"/>
          <w:sz w:val="24"/>
          <w:szCs w:val="24"/>
        </w:rPr>
        <w:t xml:space="preserve">nepiekļaujas pie lauka malas) uz vienu ilggadīgo zālāju hektāru, kurā nav kūlas slāņa un koku un krūmu atvašu. </w:t>
      </w:r>
      <w:r w:rsidR="00FE1B37">
        <w:rPr>
          <w:rFonts w:ascii="Times New Roman" w:eastAsia="Times New Roman" w:hAnsi="Times New Roman" w:cs="Times New Roman"/>
          <w:sz w:val="24"/>
          <w:szCs w:val="24"/>
        </w:rPr>
        <w:t>Neapsaimniekoto vietu katru gadu maina</w:t>
      </w:r>
      <w:r w:rsidR="003663C8">
        <w:rPr>
          <w:rFonts w:ascii="Times New Roman" w:eastAsia="Times New Roman" w:hAnsi="Times New Roman" w:cs="Times New Roman"/>
          <w:sz w:val="24"/>
          <w:szCs w:val="24"/>
        </w:rPr>
        <w:t>;</w:t>
      </w:r>
    </w:p>
    <w:p w14:paraId="2C25DF64" w14:textId="2D2FA428"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sidRPr="0009747B">
        <w:rPr>
          <w:rFonts w:ascii="Times New Roman" w:eastAsia="Times New Roman" w:hAnsi="Times New Roman" w:cs="Times New Roman"/>
          <w:sz w:val="24"/>
          <w:szCs w:val="24"/>
        </w:rPr>
        <w:t>nomas platībā nokritušo koku stumbrus, ja to caurmērs resnākajā vietā pārsniedz 50</w:t>
      </w:r>
      <w:r>
        <w:rPr>
          <w:rFonts w:ascii="Times New Roman" w:eastAsia="Times New Roman" w:hAnsi="Times New Roman" w:cs="Times New Roman"/>
          <w:sz w:val="24"/>
          <w:szCs w:val="24"/>
        </w:rPr>
        <w:t xml:space="preserve"> </w:t>
      </w:r>
      <w:r w:rsidRPr="0009747B">
        <w:rPr>
          <w:rFonts w:ascii="Times New Roman" w:eastAsia="Times New Roman" w:hAnsi="Times New Roman" w:cs="Times New Roman"/>
          <w:sz w:val="24"/>
          <w:szCs w:val="24"/>
        </w:rPr>
        <w:t>cm, jāatstāj uz vietas vai, nesagarinot stumbru (atļauts apzāģēt zarus un galotni), novietot tā, lai tie netraucē platības apsaimniekošanu. Pārējos kokus un to daļas drīkst pārvietot ārpus lauksaimniecībā izmantojamās zemes un novietot uz iznomātāja zemes</w:t>
      </w:r>
      <w:r w:rsidR="003663C8">
        <w:rPr>
          <w:rFonts w:ascii="Times New Roman" w:eastAsia="Times New Roman" w:hAnsi="Times New Roman" w:cs="Times New Roman"/>
          <w:sz w:val="24"/>
          <w:szCs w:val="24"/>
        </w:rPr>
        <w:t>;</w:t>
      </w:r>
    </w:p>
    <w:p w14:paraId="0BFB8AE1" w14:textId="70FA48B9" w:rsidR="00CE55EC" w:rsidRDefault="00CE55EC"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palieņu teritorijās esoš</w:t>
      </w:r>
      <w:r w:rsidR="00757658">
        <w:rPr>
          <w:rFonts w:ascii="Times New Roman" w:eastAsia="Times New Roman" w:hAnsi="Times New Roman" w:cs="Times New Roman"/>
          <w:sz w:val="24"/>
          <w:szCs w:val="24"/>
        </w:rPr>
        <w:t>ie zālāji</w:t>
      </w:r>
      <w:r w:rsidR="004D512F">
        <w:rPr>
          <w:rFonts w:ascii="Times New Roman" w:eastAsia="Times New Roman" w:hAnsi="Times New Roman" w:cs="Times New Roman"/>
          <w:sz w:val="24"/>
          <w:szCs w:val="24"/>
        </w:rPr>
        <w:t>, ja nepieciešams,</w:t>
      </w:r>
      <w:r>
        <w:rPr>
          <w:rFonts w:ascii="Times New Roman" w:eastAsia="Times New Roman" w:hAnsi="Times New Roman" w:cs="Times New Roman"/>
          <w:sz w:val="24"/>
          <w:szCs w:val="24"/>
        </w:rPr>
        <w:t xml:space="preserve"> ir jāatbrīvo no palu ūdeņu sanestās koksnes (zari, stumbri, saknes </w:t>
      </w:r>
      <w:r w:rsidR="003663C8">
        <w:rPr>
          <w:rFonts w:ascii="Times New Roman" w:eastAsia="Times New Roman" w:hAnsi="Times New Roman" w:cs="Times New Roman"/>
          <w:sz w:val="24"/>
          <w:szCs w:val="24"/>
        </w:rPr>
        <w:t>u.c</w:t>
      </w:r>
      <w:r>
        <w:rPr>
          <w:rFonts w:ascii="Times New Roman" w:eastAsia="Times New Roman" w:hAnsi="Times New Roman" w:cs="Times New Roman"/>
          <w:sz w:val="24"/>
          <w:szCs w:val="24"/>
        </w:rPr>
        <w:t>.) neatkarīgi no to dimensijām, lai nodrošinātu atbilstošu tālāko nomas zemes apsaimniekošanu.</w:t>
      </w:r>
    </w:p>
    <w:p w14:paraId="43F7C22A" w14:textId="77777777" w:rsidR="0009747B" w:rsidRPr="00B53384" w:rsidRDefault="0009747B" w:rsidP="0009747B">
      <w:pPr>
        <w:pStyle w:val="Sarakstarindkopa"/>
        <w:spacing w:after="0" w:line="240" w:lineRule="auto"/>
        <w:ind w:left="1080"/>
        <w:jc w:val="both"/>
        <w:rPr>
          <w:rFonts w:ascii="Times New Roman" w:eastAsia="Times New Roman" w:hAnsi="Times New Roman" w:cs="Times New Roman"/>
          <w:sz w:val="24"/>
          <w:szCs w:val="24"/>
        </w:rPr>
      </w:pPr>
    </w:p>
    <w:p w14:paraId="12E0A000" w14:textId="77777777" w:rsidR="0009747B" w:rsidRPr="003663C8" w:rsidRDefault="0009747B" w:rsidP="003663C8">
      <w:pPr>
        <w:pStyle w:val="Sarakstarindkopa"/>
        <w:numPr>
          <w:ilvl w:val="0"/>
          <w:numId w:val="1"/>
        </w:numPr>
        <w:shd w:val="clear" w:color="auto" w:fill="A8D08D" w:themeFill="accent6" w:themeFillTint="99"/>
        <w:spacing w:after="0" w:line="240" w:lineRule="auto"/>
        <w:jc w:val="both"/>
        <w:rPr>
          <w:rFonts w:ascii="Times New Roman" w:eastAsia="Times New Roman" w:hAnsi="Times New Roman" w:cs="Times New Roman"/>
          <w:b/>
          <w:bCs/>
          <w:sz w:val="24"/>
          <w:szCs w:val="24"/>
        </w:rPr>
      </w:pPr>
      <w:r w:rsidRPr="003663C8">
        <w:rPr>
          <w:rFonts w:ascii="Times New Roman" w:eastAsia="Times New Roman" w:hAnsi="Times New Roman" w:cs="Times New Roman"/>
          <w:b/>
          <w:bCs/>
          <w:sz w:val="24"/>
          <w:szCs w:val="24"/>
        </w:rPr>
        <w:t>Aizliegtās darbības:</w:t>
      </w:r>
    </w:p>
    <w:p w14:paraId="4E66D234" w14:textId="365877D0" w:rsidR="00A040B3" w:rsidRPr="002C33AD" w:rsidRDefault="0009747B" w:rsidP="0009747B">
      <w:pPr>
        <w:pStyle w:val="Sarakstarindkopa"/>
        <w:numPr>
          <w:ilvl w:val="1"/>
          <w:numId w:val="1"/>
        </w:numPr>
        <w:jc w:val="both"/>
        <w:rPr>
          <w:rFonts w:ascii="Times New Roman" w:eastAsia="Times New Roman" w:hAnsi="Times New Roman" w:cs="Times New Roman"/>
          <w:sz w:val="24"/>
          <w:szCs w:val="24"/>
        </w:rPr>
      </w:pPr>
      <w:r w:rsidRPr="002C33AD">
        <w:rPr>
          <w:rFonts w:ascii="Times New Roman" w:eastAsia="Times New Roman" w:hAnsi="Times New Roman" w:cs="Times New Roman"/>
          <w:sz w:val="24"/>
          <w:szCs w:val="24"/>
        </w:rPr>
        <w:t xml:space="preserve">zālāju platībās </w:t>
      </w:r>
      <w:r w:rsidR="00524693" w:rsidRPr="002C33AD">
        <w:rPr>
          <w:rFonts w:ascii="Times New Roman" w:eastAsia="Times New Roman" w:hAnsi="Times New Roman" w:cs="Times New Roman"/>
          <w:sz w:val="24"/>
          <w:szCs w:val="24"/>
        </w:rPr>
        <w:t xml:space="preserve">aizliegts lietot </w:t>
      </w:r>
      <w:r w:rsidRPr="002C33AD">
        <w:rPr>
          <w:rFonts w:ascii="Times New Roman" w:eastAsia="Times New Roman" w:hAnsi="Times New Roman" w:cs="Times New Roman"/>
          <w:sz w:val="24"/>
          <w:szCs w:val="24"/>
        </w:rPr>
        <w:t xml:space="preserve">augu aizsardzības līdzekļus un sintētiskos mēslošanas līdzekļus, papildus mēslot ganības, kā arī papildus mēslot pļavas ar </w:t>
      </w:r>
      <w:proofErr w:type="spellStart"/>
      <w:r w:rsidRPr="002C33AD">
        <w:rPr>
          <w:rFonts w:ascii="Times New Roman" w:eastAsia="Times New Roman" w:hAnsi="Times New Roman" w:cs="Times New Roman"/>
          <w:sz w:val="24"/>
          <w:szCs w:val="24"/>
        </w:rPr>
        <w:t>digestātu</w:t>
      </w:r>
      <w:proofErr w:type="spellEnd"/>
      <w:r w:rsidRPr="002C33AD">
        <w:rPr>
          <w:rFonts w:ascii="Times New Roman" w:eastAsia="Times New Roman" w:hAnsi="Times New Roman" w:cs="Times New Roman"/>
          <w:sz w:val="24"/>
          <w:szCs w:val="24"/>
        </w:rPr>
        <w:t xml:space="preserve">, </w:t>
      </w:r>
      <w:proofErr w:type="spellStart"/>
      <w:r w:rsidRPr="002C33AD">
        <w:rPr>
          <w:rFonts w:ascii="Times New Roman" w:eastAsia="Times New Roman" w:hAnsi="Times New Roman" w:cs="Times New Roman"/>
          <w:sz w:val="24"/>
          <w:szCs w:val="24"/>
        </w:rPr>
        <w:t>šķidrmēsliem</w:t>
      </w:r>
      <w:proofErr w:type="spellEnd"/>
      <w:r w:rsidRPr="002C33AD">
        <w:rPr>
          <w:rFonts w:ascii="Times New Roman" w:eastAsia="Times New Roman" w:hAnsi="Times New Roman" w:cs="Times New Roman"/>
          <w:sz w:val="24"/>
          <w:szCs w:val="24"/>
        </w:rPr>
        <w:t xml:space="preserve"> vai vircu</w:t>
      </w:r>
      <w:r w:rsidR="00A4031C">
        <w:rPr>
          <w:rFonts w:ascii="Times New Roman" w:eastAsia="Times New Roman" w:hAnsi="Times New Roman" w:cs="Times New Roman"/>
          <w:sz w:val="24"/>
          <w:szCs w:val="24"/>
        </w:rPr>
        <w:t>;</w:t>
      </w:r>
    </w:p>
    <w:p w14:paraId="260AA186" w14:textId="46E54AA1" w:rsidR="0009747B" w:rsidRDefault="0009747B"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sidRPr="00E07E7F">
        <w:rPr>
          <w:rFonts w:ascii="Times New Roman" w:eastAsia="Times New Roman" w:hAnsi="Times New Roman" w:cs="Times New Roman"/>
          <w:sz w:val="24"/>
          <w:szCs w:val="24"/>
        </w:rPr>
        <w:t xml:space="preserve">nav pieļaujama platības aizaugšana ar krūmiem, kā arī </w:t>
      </w:r>
      <w:proofErr w:type="spellStart"/>
      <w:r w:rsidRPr="00E07E7F">
        <w:rPr>
          <w:rFonts w:ascii="Times New Roman" w:eastAsia="Times New Roman" w:hAnsi="Times New Roman" w:cs="Times New Roman"/>
          <w:sz w:val="24"/>
          <w:szCs w:val="24"/>
        </w:rPr>
        <w:t>invazīvo</w:t>
      </w:r>
      <w:proofErr w:type="spellEnd"/>
      <w:r w:rsidRPr="00E07E7F">
        <w:rPr>
          <w:rFonts w:ascii="Times New Roman" w:eastAsia="Times New Roman" w:hAnsi="Times New Roman" w:cs="Times New Roman"/>
          <w:sz w:val="24"/>
          <w:szCs w:val="24"/>
        </w:rPr>
        <w:t xml:space="preserve"> augu sugu ieviešanās</w:t>
      </w:r>
      <w:r>
        <w:rPr>
          <w:rFonts w:ascii="Times New Roman" w:eastAsia="Times New Roman" w:hAnsi="Times New Roman" w:cs="Times New Roman"/>
          <w:sz w:val="24"/>
          <w:szCs w:val="24"/>
        </w:rPr>
        <w:t xml:space="preserve">. Ja tiek konstatētas </w:t>
      </w:r>
      <w:proofErr w:type="spellStart"/>
      <w:r>
        <w:rPr>
          <w:rFonts w:ascii="Times New Roman" w:eastAsia="Times New Roman" w:hAnsi="Times New Roman" w:cs="Times New Roman"/>
          <w:sz w:val="24"/>
          <w:szCs w:val="24"/>
        </w:rPr>
        <w:t>invazīvās</w:t>
      </w:r>
      <w:proofErr w:type="spellEnd"/>
      <w:r>
        <w:rPr>
          <w:rFonts w:ascii="Times New Roman" w:eastAsia="Times New Roman" w:hAnsi="Times New Roman" w:cs="Times New Roman"/>
          <w:sz w:val="24"/>
          <w:szCs w:val="24"/>
        </w:rPr>
        <w:t xml:space="preserve"> sugas, jāveic pasākumi to ierobežošanai un izskaušanai</w:t>
      </w:r>
      <w:r w:rsidR="003663C8">
        <w:rPr>
          <w:rFonts w:ascii="Times New Roman" w:eastAsia="Times New Roman" w:hAnsi="Times New Roman" w:cs="Times New Roman"/>
          <w:sz w:val="24"/>
          <w:szCs w:val="24"/>
        </w:rPr>
        <w:t>;</w:t>
      </w:r>
    </w:p>
    <w:p w14:paraId="16923F48" w14:textId="384C108E" w:rsidR="00524693" w:rsidRPr="00E07E7F" w:rsidRDefault="003663C8" w:rsidP="0009747B">
      <w:pPr>
        <w:pStyle w:val="Sarakstarindkopa"/>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524693">
        <w:rPr>
          <w:rFonts w:ascii="Times New Roman" w:eastAsia="Times New Roman" w:hAnsi="Times New Roman" w:cs="Times New Roman"/>
          <w:sz w:val="24"/>
          <w:szCs w:val="24"/>
        </w:rPr>
        <w:t xml:space="preserve">av pieļaujama zālāja smalcināšana un </w:t>
      </w:r>
      <w:r w:rsidR="000F39FD">
        <w:rPr>
          <w:rFonts w:ascii="Times New Roman" w:eastAsia="Times New Roman" w:hAnsi="Times New Roman" w:cs="Times New Roman"/>
          <w:sz w:val="24"/>
          <w:szCs w:val="24"/>
        </w:rPr>
        <w:t>pļaušana bez zāles novākšanas</w:t>
      </w:r>
      <w:r w:rsidR="004D512F">
        <w:rPr>
          <w:rFonts w:ascii="Times New Roman" w:eastAsia="Times New Roman" w:hAnsi="Times New Roman" w:cs="Times New Roman"/>
          <w:sz w:val="24"/>
          <w:szCs w:val="24"/>
        </w:rPr>
        <w:t xml:space="preserve"> (izņemot appļaušanu pēc noganīšanas)</w:t>
      </w:r>
      <w:r w:rsidR="009D53B1">
        <w:rPr>
          <w:rFonts w:ascii="Times New Roman" w:eastAsia="Times New Roman" w:hAnsi="Times New Roman" w:cs="Times New Roman"/>
          <w:sz w:val="24"/>
          <w:szCs w:val="24"/>
        </w:rPr>
        <w:t>.</w:t>
      </w:r>
    </w:p>
    <w:p w14:paraId="5024BD56" w14:textId="77777777" w:rsidR="00E137B0" w:rsidRDefault="00E137B0" w:rsidP="00E137B0">
      <w:pPr>
        <w:spacing w:after="0" w:line="240" w:lineRule="auto"/>
        <w:jc w:val="both"/>
        <w:rPr>
          <w:rFonts w:ascii="Times New Roman" w:eastAsia="Times New Roman" w:hAnsi="Times New Roman" w:cs="Times New Roman"/>
          <w:sz w:val="24"/>
          <w:szCs w:val="24"/>
        </w:rPr>
      </w:pPr>
    </w:p>
    <w:p w14:paraId="322C38BD" w14:textId="77777777" w:rsidR="00E137B0" w:rsidRDefault="00E137B0" w:rsidP="00E137B0">
      <w:pPr>
        <w:spacing w:after="0" w:line="240" w:lineRule="auto"/>
        <w:jc w:val="both"/>
        <w:rPr>
          <w:rFonts w:ascii="Times New Roman" w:eastAsia="Times New Roman" w:hAnsi="Times New Roman" w:cs="Times New Roman"/>
          <w:sz w:val="24"/>
          <w:szCs w:val="24"/>
        </w:rPr>
      </w:pPr>
    </w:p>
    <w:p w14:paraId="6728BA1E" w14:textId="3661829C" w:rsidR="00E137B0" w:rsidRPr="00E137B0" w:rsidRDefault="00E137B0" w:rsidP="00E137B0">
      <w:pPr>
        <w:spacing w:after="0" w:line="240" w:lineRule="auto"/>
        <w:jc w:val="both"/>
        <w:rPr>
          <w:rFonts w:ascii="Times New Roman" w:eastAsia="Times New Roman" w:hAnsi="Times New Roman" w:cs="Times New Roman"/>
          <w:color w:val="808080" w:themeColor="background1" w:themeShade="80"/>
          <w:sz w:val="20"/>
          <w:szCs w:val="20"/>
        </w:rPr>
      </w:pPr>
      <w:r w:rsidRPr="00E137B0">
        <w:rPr>
          <w:rFonts w:ascii="Times New Roman" w:eastAsia="Times New Roman" w:hAnsi="Times New Roman" w:cs="Times New Roman"/>
          <w:color w:val="808080" w:themeColor="background1" w:themeShade="80"/>
          <w:sz w:val="20"/>
          <w:szCs w:val="20"/>
        </w:rPr>
        <w:t>Nosacījumu pēdējās aktualizācijas datums: 31.10.2024.</w:t>
      </w:r>
    </w:p>
    <w:sectPr w:rsidR="00E137B0" w:rsidRPr="00E137B0" w:rsidSect="003663C8">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3DE6" w14:textId="77777777" w:rsidR="0009747B" w:rsidRDefault="0009747B" w:rsidP="0009747B">
      <w:pPr>
        <w:spacing w:after="0" w:line="240" w:lineRule="auto"/>
      </w:pPr>
      <w:r>
        <w:separator/>
      </w:r>
    </w:p>
  </w:endnote>
  <w:endnote w:type="continuationSeparator" w:id="0">
    <w:p w14:paraId="6B677C2E" w14:textId="77777777" w:rsidR="0009747B" w:rsidRDefault="0009747B" w:rsidP="0009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704626"/>
      <w:docPartObj>
        <w:docPartGallery w:val="Page Numbers (Bottom of Page)"/>
        <w:docPartUnique/>
      </w:docPartObj>
    </w:sdtPr>
    <w:sdtEndPr>
      <w:rPr>
        <w:rFonts w:ascii="Times New Roman" w:hAnsi="Times New Roman" w:cs="Times New Roman"/>
        <w:sz w:val="20"/>
        <w:szCs w:val="20"/>
      </w:rPr>
    </w:sdtEndPr>
    <w:sdtContent>
      <w:p w14:paraId="0C5A2733" w14:textId="5239C1D8" w:rsidR="0009747B" w:rsidRPr="0009747B" w:rsidRDefault="0009747B">
        <w:pPr>
          <w:pStyle w:val="Kjene"/>
          <w:jc w:val="center"/>
          <w:rPr>
            <w:rFonts w:ascii="Times New Roman" w:hAnsi="Times New Roman" w:cs="Times New Roman"/>
            <w:sz w:val="20"/>
            <w:szCs w:val="20"/>
          </w:rPr>
        </w:pPr>
        <w:r w:rsidRPr="0009747B">
          <w:rPr>
            <w:rFonts w:ascii="Times New Roman" w:hAnsi="Times New Roman" w:cs="Times New Roman"/>
            <w:sz w:val="20"/>
            <w:szCs w:val="20"/>
          </w:rPr>
          <w:fldChar w:fldCharType="begin"/>
        </w:r>
        <w:r w:rsidRPr="0009747B">
          <w:rPr>
            <w:rFonts w:ascii="Times New Roman" w:hAnsi="Times New Roman" w:cs="Times New Roman"/>
            <w:sz w:val="20"/>
            <w:szCs w:val="20"/>
          </w:rPr>
          <w:instrText>PAGE   \* MERGEFORMAT</w:instrText>
        </w:r>
        <w:r w:rsidRPr="0009747B">
          <w:rPr>
            <w:rFonts w:ascii="Times New Roman" w:hAnsi="Times New Roman" w:cs="Times New Roman"/>
            <w:sz w:val="20"/>
            <w:szCs w:val="20"/>
          </w:rPr>
          <w:fldChar w:fldCharType="separate"/>
        </w:r>
        <w:r w:rsidRPr="0009747B">
          <w:rPr>
            <w:rFonts w:ascii="Times New Roman" w:hAnsi="Times New Roman" w:cs="Times New Roman"/>
            <w:sz w:val="20"/>
            <w:szCs w:val="20"/>
          </w:rPr>
          <w:t>2</w:t>
        </w:r>
        <w:r w:rsidRPr="0009747B">
          <w:rPr>
            <w:rFonts w:ascii="Times New Roman" w:hAnsi="Times New Roman" w:cs="Times New Roman"/>
            <w:sz w:val="20"/>
            <w:szCs w:val="20"/>
          </w:rPr>
          <w:fldChar w:fldCharType="end"/>
        </w:r>
      </w:p>
    </w:sdtContent>
  </w:sdt>
  <w:p w14:paraId="0A248BC9" w14:textId="77777777" w:rsidR="0009747B" w:rsidRDefault="000974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33283" w14:textId="77777777" w:rsidR="0009747B" w:rsidRDefault="0009747B" w:rsidP="0009747B">
      <w:pPr>
        <w:spacing w:after="0" w:line="240" w:lineRule="auto"/>
      </w:pPr>
      <w:r>
        <w:separator/>
      </w:r>
    </w:p>
  </w:footnote>
  <w:footnote w:type="continuationSeparator" w:id="0">
    <w:p w14:paraId="40E7BA01" w14:textId="77777777" w:rsidR="0009747B" w:rsidRDefault="0009747B" w:rsidP="0009747B">
      <w:pPr>
        <w:spacing w:after="0" w:line="240" w:lineRule="auto"/>
      </w:pPr>
      <w:r>
        <w:continuationSeparator/>
      </w:r>
    </w:p>
  </w:footnote>
  <w:footnote w:id="1">
    <w:p w14:paraId="4D6C9885" w14:textId="714A4A3E" w:rsidR="005879A1" w:rsidRDefault="005879A1" w:rsidP="00757658">
      <w:pPr>
        <w:pStyle w:val="Vresteksts"/>
        <w:jc w:val="both"/>
      </w:pPr>
      <w:r w:rsidRPr="00757658">
        <w:rPr>
          <w:rStyle w:val="Vresatsauce"/>
        </w:rPr>
        <w:footnoteRef/>
      </w:r>
      <w:r w:rsidRPr="00757658">
        <w:t xml:space="preserve"> </w:t>
      </w:r>
      <w:r w:rsidR="00757658" w:rsidRPr="00757658">
        <w:rPr>
          <w:rFonts w:ascii="Times New Roman" w:hAnsi="Times New Roman" w:cs="Times New Roman"/>
        </w:rPr>
        <w:t>M</w:t>
      </w:r>
      <w:r w:rsidR="004D512F">
        <w:rPr>
          <w:rFonts w:ascii="Times New Roman" w:hAnsi="Times New Roman" w:cs="Times New Roman"/>
        </w:rPr>
        <w:t xml:space="preserve">inistru kabineta </w:t>
      </w:r>
      <w:r w:rsidR="00757658" w:rsidRPr="00757658">
        <w:rPr>
          <w:rFonts w:ascii="Times New Roman" w:hAnsi="Times New Roman" w:cs="Times New Roman"/>
        </w:rPr>
        <w:t>18.04.2023. noteikumi</w:t>
      </w:r>
      <w:r w:rsidR="00757658" w:rsidRPr="00757658">
        <w:t xml:space="preserve"> </w:t>
      </w:r>
      <w:r w:rsidRPr="00757658">
        <w:rPr>
          <w:rFonts w:ascii="Times New Roman" w:eastAsia="Times New Roman" w:hAnsi="Times New Roman" w:cs="Times New Roman"/>
        </w:rPr>
        <w:t xml:space="preserve">197 “Atbalsta piešķiršanas kārtība Eiropas Lauksaimniecības fonda lauku attīstībai </w:t>
      </w:r>
      <w:proofErr w:type="spellStart"/>
      <w:r w:rsidRPr="00757658">
        <w:rPr>
          <w:rFonts w:ascii="Times New Roman" w:eastAsia="Times New Roman" w:hAnsi="Times New Roman" w:cs="Times New Roman"/>
        </w:rPr>
        <w:t>platībatkarīgo</w:t>
      </w:r>
      <w:proofErr w:type="spellEnd"/>
      <w:r w:rsidRPr="00757658">
        <w:rPr>
          <w:rFonts w:ascii="Times New Roman" w:eastAsia="Times New Roman" w:hAnsi="Times New Roman" w:cs="Times New Roman"/>
        </w:rPr>
        <w:t xml:space="preserve"> un </w:t>
      </w:r>
      <w:proofErr w:type="spellStart"/>
      <w:r w:rsidRPr="00757658">
        <w:rPr>
          <w:rFonts w:ascii="Times New Roman" w:eastAsia="Times New Roman" w:hAnsi="Times New Roman" w:cs="Times New Roman"/>
        </w:rPr>
        <w:t>dzīvniekatkarīgo</w:t>
      </w:r>
      <w:proofErr w:type="spellEnd"/>
      <w:r w:rsidRPr="00757658">
        <w:rPr>
          <w:rFonts w:ascii="Times New Roman" w:eastAsia="Times New Roman" w:hAnsi="Times New Roman" w:cs="Times New Roman"/>
        </w:rPr>
        <w:t xml:space="preserve"> saistību īstenošanai” intervences “Zālāju biotopu apsaimniekošana” 2.pielikums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5062C"/>
    <w:multiLevelType w:val="multilevel"/>
    <w:tmpl w:val="66F06368"/>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56016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7B"/>
    <w:rsid w:val="0009747B"/>
    <w:rsid w:val="000B0F74"/>
    <w:rsid w:val="000F39FD"/>
    <w:rsid w:val="000F487E"/>
    <w:rsid w:val="00186089"/>
    <w:rsid w:val="001963A8"/>
    <w:rsid w:val="001C34A5"/>
    <w:rsid w:val="0021792F"/>
    <w:rsid w:val="002A34E0"/>
    <w:rsid w:val="002C0C0F"/>
    <w:rsid w:val="002C33AD"/>
    <w:rsid w:val="003253CB"/>
    <w:rsid w:val="00362E23"/>
    <w:rsid w:val="003663C8"/>
    <w:rsid w:val="00394861"/>
    <w:rsid w:val="003C755A"/>
    <w:rsid w:val="003E4C60"/>
    <w:rsid w:val="0042515F"/>
    <w:rsid w:val="0049626F"/>
    <w:rsid w:val="00496B64"/>
    <w:rsid w:val="004D512F"/>
    <w:rsid w:val="00524693"/>
    <w:rsid w:val="00532703"/>
    <w:rsid w:val="00572497"/>
    <w:rsid w:val="005879A1"/>
    <w:rsid w:val="005D6941"/>
    <w:rsid w:val="00667F6E"/>
    <w:rsid w:val="006A27B4"/>
    <w:rsid w:val="00701079"/>
    <w:rsid w:val="00745785"/>
    <w:rsid w:val="0075204F"/>
    <w:rsid w:val="00757658"/>
    <w:rsid w:val="007701C1"/>
    <w:rsid w:val="007B51A6"/>
    <w:rsid w:val="00863D15"/>
    <w:rsid w:val="00895ACD"/>
    <w:rsid w:val="008D198A"/>
    <w:rsid w:val="00911507"/>
    <w:rsid w:val="00914D60"/>
    <w:rsid w:val="009A4F8C"/>
    <w:rsid w:val="009D53B1"/>
    <w:rsid w:val="009E7B3E"/>
    <w:rsid w:val="00A040B3"/>
    <w:rsid w:val="00A4031C"/>
    <w:rsid w:val="00AB33A7"/>
    <w:rsid w:val="00AE2231"/>
    <w:rsid w:val="00AF284B"/>
    <w:rsid w:val="00C04206"/>
    <w:rsid w:val="00C66F1D"/>
    <w:rsid w:val="00CE55EC"/>
    <w:rsid w:val="00D81543"/>
    <w:rsid w:val="00DC02FA"/>
    <w:rsid w:val="00DF44B7"/>
    <w:rsid w:val="00E137B0"/>
    <w:rsid w:val="00E44989"/>
    <w:rsid w:val="00E73B3A"/>
    <w:rsid w:val="00EC3C43"/>
    <w:rsid w:val="00EE0E3A"/>
    <w:rsid w:val="00EF0B1F"/>
    <w:rsid w:val="00EF1FBF"/>
    <w:rsid w:val="00F6644A"/>
    <w:rsid w:val="00FE1B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0D1E"/>
  <w15:chartTrackingRefBased/>
  <w15:docId w15:val="{C3912456-B5C0-4EEC-A23A-7E3FB71E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47B"/>
    <w:rPr>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9747B"/>
    <w:pPr>
      <w:ind w:left="720"/>
      <w:contextualSpacing/>
    </w:pPr>
  </w:style>
  <w:style w:type="paragraph" w:styleId="Galvene">
    <w:name w:val="header"/>
    <w:basedOn w:val="Parasts"/>
    <w:link w:val="GalveneRakstz"/>
    <w:uiPriority w:val="99"/>
    <w:unhideWhenUsed/>
    <w:rsid w:val="0009747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9747B"/>
    <w:rPr>
      <w:kern w:val="2"/>
      <w14:ligatures w14:val="standardContextual"/>
    </w:rPr>
  </w:style>
  <w:style w:type="paragraph" w:styleId="Kjene">
    <w:name w:val="footer"/>
    <w:basedOn w:val="Parasts"/>
    <w:link w:val="KjeneRakstz"/>
    <w:uiPriority w:val="99"/>
    <w:unhideWhenUsed/>
    <w:rsid w:val="0009747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9747B"/>
    <w:rPr>
      <w:kern w:val="2"/>
      <w14:ligatures w14:val="standardContextual"/>
    </w:rPr>
  </w:style>
  <w:style w:type="character" w:styleId="Komentraatsauce">
    <w:name w:val="annotation reference"/>
    <w:basedOn w:val="Noklusjumarindkopasfonts"/>
    <w:uiPriority w:val="99"/>
    <w:semiHidden/>
    <w:unhideWhenUsed/>
    <w:rsid w:val="00A040B3"/>
    <w:rPr>
      <w:sz w:val="16"/>
      <w:szCs w:val="16"/>
    </w:rPr>
  </w:style>
  <w:style w:type="paragraph" w:styleId="Komentrateksts">
    <w:name w:val="annotation text"/>
    <w:basedOn w:val="Parasts"/>
    <w:link w:val="KomentratekstsRakstz"/>
    <w:uiPriority w:val="99"/>
    <w:unhideWhenUsed/>
    <w:rsid w:val="00A040B3"/>
    <w:pPr>
      <w:spacing w:line="240" w:lineRule="auto"/>
    </w:pPr>
    <w:rPr>
      <w:sz w:val="20"/>
      <w:szCs w:val="20"/>
    </w:rPr>
  </w:style>
  <w:style w:type="character" w:customStyle="1" w:styleId="KomentratekstsRakstz">
    <w:name w:val="Komentāra teksts Rakstz."/>
    <w:basedOn w:val="Noklusjumarindkopasfonts"/>
    <w:link w:val="Komentrateksts"/>
    <w:uiPriority w:val="99"/>
    <w:rsid w:val="00A040B3"/>
    <w:rPr>
      <w:kern w:val="2"/>
      <w:sz w:val="20"/>
      <w:szCs w:val="20"/>
      <w14:ligatures w14:val="standardContextual"/>
    </w:rPr>
  </w:style>
  <w:style w:type="paragraph" w:styleId="Komentratma">
    <w:name w:val="annotation subject"/>
    <w:basedOn w:val="Komentrateksts"/>
    <w:next w:val="Komentrateksts"/>
    <w:link w:val="KomentratmaRakstz"/>
    <w:uiPriority w:val="99"/>
    <w:semiHidden/>
    <w:unhideWhenUsed/>
    <w:rsid w:val="00A040B3"/>
    <w:rPr>
      <w:b/>
      <w:bCs/>
    </w:rPr>
  </w:style>
  <w:style w:type="character" w:customStyle="1" w:styleId="KomentratmaRakstz">
    <w:name w:val="Komentāra tēma Rakstz."/>
    <w:basedOn w:val="KomentratekstsRakstz"/>
    <w:link w:val="Komentratma"/>
    <w:uiPriority w:val="99"/>
    <w:semiHidden/>
    <w:rsid w:val="00A040B3"/>
    <w:rPr>
      <w:b/>
      <w:bCs/>
      <w:kern w:val="2"/>
      <w:sz w:val="20"/>
      <w:szCs w:val="20"/>
      <w14:ligatures w14:val="standardContextual"/>
    </w:rPr>
  </w:style>
  <w:style w:type="paragraph" w:styleId="Beiguvresteksts">
    <w:name w:val="endnote text"/>
    <w:basedOn w:val="Parasts"/>
    <w:link w:val="BeiguvrestekstsRakstz"/>
    <w:uiPriority w:val="99"/>
    <w:semiHidden/>
    <w:unhideWhenUsed/>
    <w:rsid w:val="0042515F"/>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42515F"/>
    <w:rPr>
      <w:kern w:val="2"/>
      <w:sz w:val="20"/>
      <w:szCs w:val="20"/>
      <w14:ligatures w14:val="standardContextual"/>
    </w:rPr>
  </w:style>
  <w:style w:type="character" w:styleId="Beiguvresatsauce">
    <w:name w:val="endnote reference"/>
    <w:basedOn w:val="Noklusjumarindkopasfonts"/>
    <w:uiPriority w:val="99"/>
    <w:semiHidden/>
    <w:unhideWhenUsed/>
    <w:rsid w:val="0042515F"/>
    <w:rPr>
      <w:vertAlign w:val="superscript"/>
    </w:rPr>
  </w:style>
  <w:style w:type="paragraph" w:styleId="Prskatjums">
    <w:name w:val="Revision"/>
    <w:hidden/>
    <w:uiPriority w:val="99"/>
    <w:semiHidden/>
    <w:rsid w:val="00524693"/>
    <w:pPr>
      <w:spacing w:after="0" w:line="240" w:lineRule="auto"/>
    </w:pPr>
    <w:rPr>
      <w:kern w:val="2"/>
      <w14:ligatures w14:val="standardContextual"/>
    </w:rPr>
  </w:style>
  <w:style w:type="paragraph" w:styleId="Vresteksts">
    <w:name w:val="footnote text"/>
    <w:basedOn w:val="Parasts"/>
    <w:link w:val="VrestekstsRakstz"/>
    <w:uiPriority w:val="99"/>
    <w:semiHidden/>
    <w:unhideWhenUsed/>
    <w:rsid w:val="005879A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879A1"/>
    <w:rPr>
      <w:kern w:val="2"/>
      <w:sz w:val="20"/>
      <w:szCs w:val="20"/>
      <w14:ligatures w14:val="standardContextual"/>
    </w:rPr>
  </w:style>
  <w:style w:type="character" w:styleId="Vresatsauce">
    <w:name w:val="footnote reference"/>
    <w:basedOn w:val="Noklusjumarindkopasfonts"/>
    <w:uiPriority w:val="99"/>
    <w:semiHidden/>
    <w:unhideWhenUsed/>
    <w:rsid w:val="005879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071557">
      <w:bodyDiv w:val="1"/>
      <w:marLeft w:val="0"/>
      <w:marRight w:val="0"/>
      <w:marTop w:val="0"/>
      <w:marBottom w:val="0"/>
      <w:divBdr>
        <w:top w:val="none" w:sz="0" w:space="0" w:color="auto"/>
        <w:left w:val="none" w:sz="0" w:space="0" w:color="auto"/>
        <w:bottom w:val="none" w:sz="0" w:space="0" w:color="auto"/>
        <w:right w:val="none" w:sz="0" w:space="0" w:color="auto"/>
      </w:divBdr>
    </w:div>
    <w:div w:id="18776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7E7D-8C97-41FE-8634-F2D3AC52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3240</Words>
  <Characters>1847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Dzirkstīte Gritāne</dc:creator>
  <cp:keywords/>
  <dc:description/>
  <cp:lastModifiedBy>Baiba Pirvica</cp:lastModifiedBy>
  <cp:revision>2</cp:revision>
  <cp:lastPrinted>2024-11-04T11:06:00Z</cp:lastPrinted>
  <dcterms:created xsi:type="dcterms:W3CDTF">2025-02-25T09:03:00Z</dcterms:created>
  <dcterms:modified xsi:type="dcterms:W3CDTF">2025-02-25T09:03:00Z</dcterms:modified>
</cp:coreProperties>
</file>