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A447" w14:textId="77777777" w:rsidR="002178B9" w:rsidRDefault="002178B9" w:rsidP="002178B9">
      <w:pPr>
        <w:pStyle w:val="Virsraksts1"/>
        <w:spacing w:before="0" w:line="276" w:lineRule="auto"/>
        <w:jc w:val="center"/>
      </w:pPr>
      <w:bookmarkStart w:id="0" w:name="_Toc505607584"/>
      <w:bookmarkStart w:id="1" w:name="_Toc536700861"/>
      <w:proofErr w:type="spellStart"/>
      <w:r>
        <w:t>Summary</w:t>
      </w:r>
      <w:bookmarkEnd w:id="0"/>
      <w:bookmarkEnd w:id="1"/>
      <w:proofErr w:type="spellEnd"/>
    </w:p>
    <w:p w14:paraId="2333F769" w14:textId="77777777" w:rsidR="002178B9" w:rsidRPr="00FE79B2" w:rsidRDefault="002178B9" w:rsidP="002178B9">
      <w:pPr>
        <w:spacing w:after="0" w:line="276" w:lineRule="auto"/>
        <w:jc w:val="both"/>
        <w:rPr>
          <w:rFonts w:ascii="Times New Roman" w:hAnsi="Times New Roman" w:cs="Times New Roman"/>
          <w:sz w:val="24"/>
          <w:szCs w:val="24"/>
          <w:lang w:val="en-GB"/>
        </w:rPr>
      </w:pPr>
      <w:r w:rsidRPr="00FE79B2">
        <w:rPr>
          <w:rFonts w:ascii="Times New Roman" w:hAnsi="Times New Roman" w:cs="Times New Roman"/>
          <w:sz w:val="24"/>
          <w:szCs w:val="24"/>
          <w:lang w:val="en-GB"/>
        </w:rPr>
        <w:t xml:space="preserve">Sample plots (altogether 162) were established in randomly selected and surveyed 27 old-growth (age 122-146 years) birch stands in </w:t>
      </w:r>
      <w:proofErr w:type="spellStart"/>
      <w:r w:rsidRPr="00FE79B2">
        <w:rPr>
          <w:rFonts w:ascii="Times New Roman" w:hAnsi="Times New Roman" w:cs="Times New Roman"/>
          <w:i/>
          <w:sz w:val="24"/>
          <w:szCs w:val="24"/>
          <w:lang w:val="en-GB"/>
        </w:rPr>
        <w:t>Hylocomiosa</w:t>
      </w:r>
      <w:proofErr w:type="spellEnd"/>
      <w:r w:rsidRPr="00FE79B2">
        <w:rPr>
          <w:rFonts w:ascii="Times New Roman" w:hAnsi="Times New Roman" w:cs="Times New Roman"/>
          <w:i/>
          <w:sz w:val="24"/>
          <w:szCs w:val="24"/>
          <w:lang w:val="en-GB"/>
        </w:rPr>
        <w:t xml:space="preserve">, </w:t>
      </w:r>
      <w:proofErr w:type="spellStart"/>
      <w:r w:rsidRPr="00FE79B2">
        <w:rPr>
          <w:rFonts w:ascii="Times New Roman" w:hAnsi="Times New Roman" w:cs="Times New Roman"/>
          <w:i/>
          <w:sz w:val="24"/>
          <w:szCs w:val="24"/>
          <w:lang w:val="en-GB"/>
        </w:rPr>
        <w:t>Oxalidosa</w:t>
      </w:r>
      <w:proofErr w:type="spellEnd"/>
      <w:r w:rsidRPr="00FE79B2">
        <w:rPr>
          <w:rFonts w:ascii="Times New Roman" w:hAnsi="Times New Roman" w:cs="Times New Roman"/>
          <w:sz w:val="24"/>
          <w:szCs w:val="24"/>
          <w:lang w:val="en-GB"/>
        </w:rPr>
        <w:t xml:space="preserve"> and </w:t>
      </w:r>
      <w:proofErr w:type="spellStart"/>
      <w:r w:rsidRPr="00FE79B2">
        <w:rPr>
          <w:rFonts w:ascii="Times New Roman" w:hAnsi="Times New Roman" w:cs="Times New Roman"/>
          <w:i/>
          <w:iCs/>
          <w:sz w:val="24"/>
          <w:szCs w:val="24"/>
        </w:rPr>
        <w:t>Myrtilloso</w:t>
      </w:r>
      <w:proofErr w:type="spellEnd"/>
      <w:r w:rsidRPr="00FE79B2">
        <w:rPr>
          <w:rFonts w:ascii="Times New Roman" w:hAnsi="Times New Roman" w:cs="Times New Roman"/>
          <w:i/>
          <w:iCs/>
          <w:sz w:val="24"/>
          <w:szCs w:val="24"/>
        </w:rPr>
        <w:t xml:space="preserve">- </w:t>
      </w:r>
      <w:proofErr w:type="spellStart"/>
      <w:r w:rsidRPr="00FE79B2">
        <w:rPr>
          <w:rFonts w:ascii="Times New Roman" w:hAnsi="Times New Roman" w:cs="Times New Roman"/>
          <w:i/>
          <w:iCs/>
          <w:sz w:val="24"/>
          <w:szCs w:val="24"/>
        </w:rPr>
        <w:t>polytrichosa</w:t>
      </w:r>
      <w:proofErr w:type="spellEnd"/>
      <w:r w:rsidRPr="00FE79B2">
        <w:rPr>
          <w:rFonts w:ascii="Times New Roman" w:hAnsi="Times New Roman" w:cs="Times New Roman"/>
          <w:sz w:val="24"/>
          <w:szCs w:val="24"/>
          <w:lang w:val="en-GB"/>
        </w:rPr>
        <w:t xml:space="preserve">. Data for assessment of carbon storage in living and dead tree biomass and soil were collected. Mean yield in the analysed stands reached </w:t>
      </w:r>
      <w:r w:rsidRPr="00FE79B2">
        <w:rPr>
          <w:rFonts w:ascii="Times New Roman" w:eastAsia="Times New Roman" w:hAnsi="Times New Roman" w:cs="Times New Roman"/>
          <w:color w:val="000000"/>
          <w:sz w:val="24"/>
          <w:szCs w:val="24"/>
          <w:lang w:val="en-US"/>
        </w:rPr>
        <w:t>248,7 ± 57,3</w:t>
      </w:r>
      <w:r w:rsidRPr="00FE79B2">
        <w:rPr>
          <w:rFonts w:ascii="Times New Roman" w:hAnsi="Times New Roman" w:cs="Times New Roman"/>
          <w:sz w:val="24"/>
          <w:szCs w:val="24"/>
        </w:rPr>
        <w:t xml:space="preserve"> </w:t>
      </w:r>
      <w:r w:rsidRPr="00FE79B2">
        <w:rPr>
          <w:rFonts w:ascii="Times New Roman" w:hAnsi="Times New Roman" w:cs="Times New Roman"/>
          <w:sz w:val="24"/>
          <w:szCs w:val="24"/>
          <w:lang w:val="en-GB"/>
        </w:rPr>
        <w:t xml:space="preserve"> m</w:t>
      </w:r>
      <w:r w:rsidRPr="00FE79B2">
        <w:rPr>
          <w:rFonts w:ascii="Times New Roman" w:hAnsi="Times New Roman" w:cs="Times New Roman"/>
          <w:sz w:val="24"/>
          <w:szCs w:val="24"/>
          <w:vertAlign w:val="superscript"/>
          <w:lang w:val="en-GB"/>
        </w:rPr>
        <w:t>3</w:t>
      </w:r>
      <w:r w:rsidRPr="00FE79B2">
        <w:rPr>
          <w:rFonts w:ascii="Times New Roman" w:hAnsi="Times New Roman" w:cs="Times New Roman"/>
          <w:sz w:val="24"/>
          <w:szCs w:val="24"/>
          <w:lang w:val="en-GB"/>
        </w:rPr>
        <w:t>ha</w:t>
      </w:r>
      <w:r w:rsidRPr="00FE79B2">
        <w:rPr>
          <w:rFonts w:ascii="Times New Roman" w:hAnsi="Times New Roman" w:cs="Times New Roman"/>
          <w:sz w:val="24"/>
          <w:szCs w:val="24"/>
          <w:vertAlign w:val="superscript"/>
          <w:lang w:val="en-GB"/>
        </w:rPr>
        <w:t>-1</w:t>
      </w:r>
      <w:r w:rsidRPr="00FE79B2">
        <w:rPr>
          <w:rFonts w:ascii="Times New Roman" w:hAnsi="Times New Roman" w:cs="Times New Roman"/>
          <w:sz w:val="24"/>
          <w:szCs w:val="24"/>
          <w:lang w:val="en-GB"/>
        </w:rPr>
        <w:t xml:space="preserve">, diameter: </w:t>
      </w:r>
      <w:r w:rsidRPr="00FE79B2">
        <w:rPr>
          <w:rFonts w:ascii="Times New Roman" w:eastAsia="Times New Roman" w:hAnsi="Times New Roman" w:cs="Times New Roman"/>
          <w:color w:val="000000"/>
          <w:sz w:val="24"/>
          <w:szCs w:val="24"/>
          <w:lang w:val="en-US"/>
        </w:rPr>
        <w:t xml:space="preserve">36,5 ± 1,6 </w:t>
      </w:r>
      <w:r w:rsidRPr="00FE79B2">
        <w:rPr>
          <w:rFonts w:ascii="Times New Roman" w:hAnsi="Times New Roman" w:cs="Times New Roman"/>
          <w:sz w:val="24"/>
          <w:szCs w:val="24"/>
        </w:rPr>
        <w:t>cm</w:t>
      </w:r>
      <w:r w:rsidRPr="00FE79B2">
        <w:rPr>
          <w:rFonts w:ascii="Times New Roman" w:hAnsi="Times New Roman" w:cs="Times New Roman"/>
          <w:sz w:val="24"/>
          <w:szCs w:val="24"/>
          <w:lang w:val="en-GB"/>
        </w:rPr>
        <w:t xml:space="preserve">, height: </w:t>
      </w:r>
      <w:r w:rsidRPr="00FE79B2">
        <w:rPr>
          <w:rFonts w:ascii="Times New Roman" w:eastAsia="Times New Roman" w:hAnsi="Times New Roman" w:cs="Times New Roman"/>
          <w:color w:val="000000"/>
          <w:sz w:val="24"/>
          <w:szCs w:val="24"/>
          <w:lang w:val="en-US"/>
        </w:rPr>
        <w:t>28,7 ± 1,1 m</w:t>
      </w:r>
      <w:r w:rsidRPr="00FE79B2">
        <w:rPr>
          <w:rFonts w:ascii="Times New Roman" w:hAnsi="Times New Roman" w:cs="Times New Roman"/>
          <w:sz w:val="24"/>
          <w:szCs w:val="24"/>
          <w:lang w:val="en-GB"/>
        </w:rPr>
        <w:t>. Mean carbon storage per year in birch stands is increasing as the stand age increases from 21 to 80 years (NFI data), than decreasing rather rapidly and in old-growth stands was on average 2</w:t>
      </w:r>
      <w:r w:rsidRPr="00FE79B2">
        <w:rPr>
          <w:rFonts w:ascii="Times New Roman" w:hAnsi="Times New Roman" w:cs="Times New Roman"/>
          <w:sz w:val="24"/>
          <w:szCs w:val="24"/>
        </w:rPr>
        <w:t>,4±0.26 </w:t>
      </w:r>
      <w:r w:rsidRPr="00FE79B2">
        <w:rPr>
          <w:rFonts w:ascii="Times New Roman" w:hAnsi="Times New Roman" w:cs="Times New Roman"/>
          <w:sz w:val="24"/>
          <w:szCs w:val="24"/>
          <w:lang w:val="en-US"/>
        </w:rPr>
        <w:t>t ha</w:t>
      </w:r>
      <w:r w:rsidRPr="00FE79B2">
        <w:rPr>
          <w:rFonts w:ascii="Times New Roman" w:hAnsi="Times New Roman" w:cs="Times New Roman"/>
          <w:sz w:val="24"/>
          <w:szCs w:val="24"/>
          <w:vertAlign w:val="superscript"/>
          <w:lang w:val="en-US"/>
        </w:rPr>
        <w:t>-1</w:t>
      </w:r>
      <w:r w:rsidRPr="00FE79B2">
        <w:rPr>
          <w:rFonts w:ascii="Times New Roman" w:hAnsi="Times New Roman" w:cs="Times New Roman"/>
          <w:sz w:val="24"/>
          <w:szCs w:val="24"/>
          <w:lang w:val="en-US"/>
        </w:rPr>
        <w:t xml:space="preserve"> y</w:t>
      </w:r>
      <w:r w:rsidRPr="00FE79B2">
        <w:rPr>
          <w:rFonts w:ascii="Times New Roman" w:hAnsi="Times New Roman" w:cs="Times New Roman"/>
          <w:sz w:val="24"/>
          <w:szCs w:val="24"/>
          <w:vertAlign w:val="superscript"/>
          <w:lang w:val="en-US"/>
        </w:rPr>
        <w:t>-1</w:t>
      </w:r>
      <w:r w:rsidRPr="00FE79B2">
        <w:rPr>
          <w:rFonts w:ascii="Times New Roman" w:hAnsi="Times New Roman" w:cs="Times New Roman"/>
          <w:sz w:val="24"/>
          <w:szCs w:val="24"/>
          <w:lang w:val="en-US"/>
        </w:rPr>
        <w:t xml:space="preserve"> in </w:t>
      </w:r>
      <w:proofErr w:type="spellStart"/>
      <w:r w:rsidRPr="00FE79B2">
        <w:rPr>
          <w:rFonts w:ascii="Times New Roman" w:hAnsi="Times New Roman" w:cs="Times New Roman"/>
          <w:i/>
          <w:sz w:val="24"/>
          <w:szCs w:val="24"/>
          <w:lang w:val="en-GB"/>
        </w:rPr>
        <w:t>Hylocomiosa</w:t>
      </w:r>
      <w:proofErr w:type="spellEnd"/>
      <w:r w:rsidRPr="00FE79B2">
        <w:rPr>
          <w:rFonts w:ascii="Times New Roman" w:hAnsi="Times New Roman" w:cs="Times New Roman"/>
          <w:i/>
          <w:sz w:val="24"/>
          <w:szCs w:val="24"/>
          <w:lang w:val="en-GB"/>
        </w:rPr>
        <w:t xml:space="preserve">, </w:t>
      </w:r>
      <w:proofErr w:type="spellStart"/>
      <w:r w:rsidRPr="00FE79B2">
        <w:rPr>
          <w:rFonts w:ascii="Times New Roman" w:hAnsi="Times New Roman" w:cs="Times New Roman"/>
          <w:i/>
          <w:sz w:val="24"/>
          <w:szCs w:val="24"/>
          <w:lang w:val="en-GB"/>
        </w:rPr>
        <w:t>Oxalidosa</w:t>
      </w:r>
      <w:proofErr w:type="spellEnd"/>
      <w:r w:rsidRPr="00FE79B2">
        <w:rPr>
          <w:rFonts w:ascii="Times New Roman" w:hAnsi="Times New Roman" w:cs="Times New Roman"/>
          <w:sz w:val="24"/>
          <w:szCs w:val="24"/>
          <w:lang w:val="en-GB"/>
        </w:rPr>
        <w:t xml:space="preserve"> and </w:t>
      </w:r>
      <w:r w:rsidRPr="00FE79B2">
        <w:rPr>
          <w:rFonts w:ascii="Times New Roman" w:hAnsi="Times New Roman" w:cs="Times New Roman"/>
          <w:sz w:val="24"/>
          <w:szCs w:val="24"/>
        </w:rPr>
        <w:t xml:space="preserve">1.9±0.20 </w:t>
      </w:r>
      <w:proofErr w:type="spellStart"/>
      <w:r w:rsidRPr="00FE79B2">
        <w:rPr>
          <w:rFonts w:ascii="Times New Roman" w:hAnsi="Times New Roman" w:cs="Times New Roman"/>
          <w:sz w:val="24"/>
          <w:szCs w:val="24"/>
        </w:rPr>
        <w:t>in</w:t>
      </w:r>
      <w:proofErr w:type="spellEnd"/>
      <w:r w:rsidRPr="00FE79B2">
        <w:rPr>
          <w:rFonts w:ascii="Times New Roman" w:hAnsi="Times New Roman" w:cs="Times New Roman"/>
          <w:sz w:val="24"/>
          <w:szCs w:val="24"/>
        </w:rPr>
        <w:t xml:space="preserve"> </w:t>
      </w:r>
      <w:proofErr w:type="spellStart"/>
      <w:r w:rsidRPr="00FE79B2">
        <w:rPr>
          <w:rFonts w:ascii="Times New Roman" w:hAnsi="Times New Roman" w:cs="Times New Roman"/>
          <w:i/>
          <w:iCs/>
          <w:sz w:val="24"/>
          <w:szCs w:val="24"/>
        </w:rPr>
        <w:t>Myrtilloso</w:t>
      </w:r>
      <w:proofErr w:type="spellEnd"/>
      <w:r w:rsidRPr="00FE79B2">
        <w:rPr>
          <w:rFonts w:ascii="Times New Roman" w:hAnsi="Times New Roman" w:cs="Times New Roman"/>
          <w:i/>
          <w:iCs/>
          <w:sz w:val="24"/>
          <w:szCs w:val="24"/>
        </w:rPr>
        <w:t xml:space="preserve">- </w:t>
      </w:r>
      <w:proofErr w:type="spellStart"/>
      <w:r w:rsidRPr="00FE79B2">
        <w:rPr>
          <w:rFonts w:ascii="Times New Roman" w:hAnsi="Times New Roman" w:cs="Times New Roman"/>
          <w:i/>
          <w:iCs/>
          <w:sz w:val="24"/>
          <w:szCs w:val="24"/>
        </w:rPr>
        <w:t>polytrichosa</w:t>
      </w:r>
      <w:proofErr w:type="spellEnd"/>
      <w:r>
        <w:rPr>
          <w:rFonts w:ascii="Times New Roman" w:hAnsi="Times New Roman" w:cs="Times New Roman"/>
          <w:sz w:val="24"/>
          <w:szCs w:val="24"/>
          <w:lang w:val="en-GB"/>
        </w:rPr>
        <w:t xml:space="preserve"> (differences with figures in mature stands statistically significant). </w:t>
      </w:r>
    </w:p>
    <w:p w14:paraId="1BA732CB" w14:textId="77777777" w:rsidR="002178B9" w:rsidRDefault="002178B9" w:rsidP="002178B9">
      <w:pPr>
        <w:spacing w:after="0"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w:t>
      </w:r>
      <w:r w:rsidRPr="00175C26">
        <w:rPr>
          <w:rFonts w:ascii="Times New Roman" w:hAnsi="Times New Roman" w:cs="Times New Roman"/>
          <w:sz w:val="24"/>
          <w:szCs w:val="24"/>
          <w:lang w:val="en"/>
        </w:rPr>
        <w:t xml:space="preserve">nalysis of the carbon </w:t>
      </w:r>
      <w:r>
        <w:rPr>
          <w:rFonts w:ascii="Times New Roman" w:hAnsi="Times New Roman" w:cs="Times New Roman"/>
          <w:sz w:val="24"/>
          <w:szCs w:val="24"/>
          <w:lang w:val="en"/>
        </w:rPr>
        <w:t>pool</w:t>
      </w:r>
      <w:r w:rsidRPr="00175C26">
        <w:rPr>
          <w:rFonts w:ascii="Times New Roman" w:hAnsi="Times New Roman" w:cs="Times New Roman"/>
          <w:sz w:val="24"/>
          <w:szCs w:val="24"/>
          <w:lang w:val="en"/>
        </w:rPr>
        <w:t xml:space="preserve"> in </w:t>
      </w:r>
      <w:r>
        <w:rPr>
          <w:rFonts w:ascii="Times New Roman" w:hAnsi="Times New Roman" w:cs="Times New Roman"/>
          <w:sz w:val="24"/>
          <w:szCs w:val="24"/>
          <w:lang w:val="en"/>
        </w:rPr>
        <w:t>Scots</w:t>
      </w:r>
      <w:r w:rsidRPr="00175C26">
        <w:rPr>
          <w:rFonts w:ascii="Times New Roman" w:hAnsi="Times New Roman" w:cs="Times New Roman"/>
          <w:sz w:val="24"/>
          <w:szCs w:val="24"/>
          <w:lang w:val="en"/>
        </w:rPr>
        <w:t xml:space="preserve"> pine stands revealed that the total accumulated amount of carbon (living </w:t>
      </w:r>
      <w:r>
        <w:rPr>
          <w:rFonts w:ascii="Times New Roman" w:hAnsi="Times New Roman" w:cs="Times New Roman"/>
          <w:sz w:val="24"/>
          <w:szCs w:val="24"/>
          <w:lang w:val="en"/>
        </w:rPr>
        <w:t>trees, dead</w:t>
      </w:r>
      <w:r w:rsidRPr="00175C26">
        <w:rPr>
          <w:rFonts w:ascii="Times New Roman" w:hAnsi="Times New Roman" w:cs="Times New Roman"/>
          <w:sz w:val="24"/>
          <w:szCs w:val="24"/>
          <w:lang w:val="en"/>
        </w:rPr>
        <w:t xml:space="preserve"> wood, soil, </w:t>
      </w:r>
      <w:r>
        <w:rPr>
          <w:rFonts w:ascii="Times New Roman" w:hAnsi="Times New Roman" w:cs="Times New Roman"/>
          <w:sz w:val="24"/>
          <w:szCs w:val="24"/>
          <w:lang w:val="en"/>
        </w:rPr>
        <w:t>litter</w:t>
      </w:r>
      <w:r w:rsidRPr="00175C26">
        <w:rPr>
          <w:rFonts w:ascii="Times New Roman" w:hAnsi="Times New Roman" w:cs="Times New Roman"/>
          <w:sz w:val="24"/>
          <w:szCs w:val="24"/>
          <w:lang w:val="en"/>
        </w:rPr>
        <w:t xml:space="preserve">) in pine stands (P 160 +) is 266.5 ± 19.4 and 290.0 </w:t>
      </w:r>
      <w:r w:rsidRPr="00175C26">
        <w:rPr>
          <w:rFonts w:ascii="Times New Roman" w:hAnsi="Times New Roman" w:cs="Times New Roman"/>
          <w:sz w:val="24"/>
          <w:szCs w:val="24"/>
          <w:lang w:val="en-GB"/>
        </w:rPr>
        <w:t>± 57.9 t ha</w:t>
      </w:r>
      <w:r w:rsidRPr="00175C26">
        <w:rPr>
          <w:rFonts w:ascii="Times New Roman" w:hAnsi="Times New Roman" w:cs="Times New Roman"/>
          <w:sz w:val="24"/>
          <w:szCs w:val="24"/>
          <w:vertAlign w:val="superscript"/>
          <w:lang w:val="en-GB"/>
        </w:rPr>
        <w:t>-1</w:t>
      </w:r>
      <w:r w:rsidRPr="00175C26">
        <w:rPr>
          <w:rFonts w:ascii="Times New Roman" w:hAnsi="Times New Roman" w:cs="Times New Roman"/>
          <w:sz w:val="24"/>
          <w:szCs w:val="24"/>
          <w:lang w:val="en-GB"/>
        </w:rPr>
        <w:t xml:space="preserve"> in </w:t>
      </w:r>
      <w:proofErr w:type="spellStart"/>
      <w:r w:rsidRPr="00175C26">
        <w:rPr>
          <w:rFonts w:ascii="Times New Roman" w:hAnsi="Times New Roman" w:cs="Times New Roman"/>
          <w:i/>
          <w:iCs/>
          <w:sz w:val="24"/>
          <w:szCs w:val="24"/>
          <w:lang w:val="en-GB"/>
        </w:rPr>
        <w:t>Hylocomiosa</w:t>
      </w:r>
      <w:proofErr w:type="spellEnd"/>
      <w:r w:rsidRPr="00175C26">
        <w:rPr>
          <w:rFonts w:ascii="Times New Roman" w:hAnsi="Times New Roman" w:cs="Times New Roman"/>
          <w:i/>
          <w:iCs/>
          <w:sz w:val="24"/>
          <w:szCs w:val="24"/>
          <w:lang w:val="en-GB"/>
        </w:rPr>
        <w:t xml:space="preserve"> </w:t>
      </w:r>
      <w:r w:rsidRPr="00175C26">
        <w:rPr>
          <w:rFonts w:ascii="Times New Roman" w:hAnsi="Times New Roman" w:cs="Times New Roman"/>
          <w:sz w:val="24"/>
          <w:szCs w:val="24"/>
          <w:lang w:val="en-GB"/>
        </w:rPr>
        <w:t xml:space="preserve">and </w:t>
      </w:r>
      <w:proofErr w:type="spellStart"/>
      <w:r w:rsidRPr="00175C26">
        <w:rPr>
          <w:rFonts w:ascii="Times New Roman" w:hAnsi="Times New Roman" w:cs="Times New Roman"/>
          <w:i/>
          <w:iCs/>
          <w:sz w:val="24"/>
          <w:szCs w:val="24"/>
          <w:lang w:val="en-GB"/>
        </w:rPr>
        <w:t>Caricoso</w:t>
      </w:r>
      <w:proofErr w:type="spellEnd"/>
      <w:r w:rsidRPr="00175C26">
        <w:rPr>
          <w:rFonts w:ascii="Times New Roman" w:hAnsi="Times New Roman" w:cs="Times New Roman"/>
          <w:i/>
          <w:iCs/>
          <w:sz w:val="24"/>
          <w:szCs w:val="24"/>
          <w:lang w:val="en-GB"/>
        </w:rPr>
        <w:t xml:space="preserve">- </w:t>
      </w:r>
      <w:proofErr w:type="spellStart"/>
      <w:r w:rsidRPr="00175C26">
        <w:rPr>
          <w:rFonts w:ascii="Times New Roman" w:hAnsi="Times New Roman" w:cs="Times New Roman"/>
          <w:i/>
          <w:iCs/>
          <w:sz w:val="24"/>
          <w:szCs w:val="24"/>
          <w:lang w:val="en-GB"/>
        </w:rPr>
        <w:t>phragmitosa</w:t>
      </w:r>
      <w:proofErr w:type="spellEnd"/>
      <w:r w:rsidRPr="00175C26">
        <w:rPr>
          <w:rFonts w:ascii="Times New Roman" w:hAnsi="Times New Roman" w:cs="Times New Roman"/>
          <w:iCs/>
          <w:sz w:val="24"/>
          <w:szCs w:val="24"/>
          <w:lang w:val="en-GB"/>
        </w:rPr>
        <w:t xml:space="preserve">, respectively; </w:t>
      </w:r>
      <w:r w:rsidRPr="00175C26">
        <w:rPr>
          <w:rFonts w:ascii="Times New Roman" w:hAnsi="Times New Roman" w:cs="Times New Roman"/>
          <w:sz w:val="24"/>
          <w:szCs w:val="24"/>
          <w:lang w:val="en-GB"/>
        </w:rPr>
        <w:t>it does not differ</w:t>
      </w:r>
      <w:r w:rsidRPr="00175C26">
        <w:rPr>
          <w:rFonts w:ascii="Times New Roman" w:hAnsi="Times New Roman" w:cs="Times New Roman"/>
          <w:sz w:val="24"/>
          <w:szCs w:val="24"/>
          <w:lang w:val="en"/>
        </w:rPr>
        <w:t xml:space="preserve"> significantly between forest types (p = 0.32). The average annual </w:t>
      </w:r>
      <w:r>
        <w:rPr>
          <w:rFonts w:ascii="Times New Roman" w:hAnsi="Times New Roman" w:cs="Times New Roman"/>
          <w:sz w:val="24"/>
          <w:szCs w:val="24"/>
          <w:lang w:val="en"/>
        </w:rPr>
        <w:t>accumulated</w:t>
      </w:r>
      <w:r w:rsidRPr="00175C26">
        <w:rPr>
          <w:rFonts w:ascii="Times New Roman" w:hAnsi="Times New Roman" w:cs="Times New Roman"/>
          <w:sz w:val="24"/>
          <w:szCs w:val="24"/>
          <w:lang w:val="en"/>
        </w:rPr>
        <w:t xml:space="preserve"> carbon in pine stands is 1.51 ± 0.13 t ha</w:t>
      </w:r>
      <w:r w:rsidRPr="00175C26">
        <w:rPr>
          <w:rFonts w:ascii="Times New Roman" w:hAnsi="Times New Roman" w:cs="Times New Roman"/>
          <w:sz w:val="24"/>
          <w:szCs w:val="24"/>
          <w:vertAlign w:val="superscript"/>
          <w:lang w:val="en"/>
        </w:rPr>
        <w:t>-1</w:t>
      </w:r>
      <w:r>
        <w:rPr>
          <w:rFonts w:ascii="Times New Roman" w:hAnsi="Times New Roman" w:cs="Times New Roman"/>
          <w:sz w:val="24"/>
          <w:szCs w:val="24"/>
          <w:lang w:val="en"/>
        </w:rPr>
        <w:t xml:space="preserve">and </w:t>
      </w:r>
      <w:r w:rsidRPr="00175C26">
        <w:rPr>
          <w:rFonts w:ascii="Times New Roman" w:hAnsi="Times New Roman" w:cs="Times New Roman"/>
          <w:sz w:val="24"/>
          <w:szCs w:val="24"/>
          <w:lang w:val="en"/>
        </w:rPr>
        <w:t>1.61 ± 0.41 t ha</w:t>
      </w:r>
      <w:r w:rsidRPr="00175C26">
        <w:rPr>
          <w:rFonts w:ascii="Times New Roman" w:hAnsi="Times New Roman" w:cs="Times New Roman"/>
          <w:sz w:val="24"/>
          <w:szCs w:val="24"/>
          <w:vertAlign w:val="superscript"/>
          <w:lang w:val="en"/>
        </w:rPr>
        <w:t>-1</w:t>
      </w:r>
      <w:r>
        <w:rPr>
          <w:rFonts w:ascii="Times New Roman" w:hAnsi="Times New Roman" w:cs="Times New Roman"/>
          <w:sz w:val="24"/>
          <w:szCs w:val="24"/>
          <w:lang w:val="en"/>
        </w:rPr>
        <w:t xml:space="preserve"> in </w:t>
      </w:r>
      <w:r w:rsidRPr="00175C26">
        <w:rPr>
          <w:rFonts w:ascii="Times New Roman" w:hAnsi="Times New Roman" w:cs="Times New Roman"/>
          <w:sz w:val="24"/>
          <w:szCs w:val="24"/>
          <w:lang w:val="en-GB"/>
        </w:rPr>
        <w:t xml:space="preserve">in </w:t>
      </w:r>
      <w:proofErr w:type="spellStart"/>
      <w:r w:rsidRPr="00175C26">
        <w:rPr>
          <w:rFonts w:ascii="Times New Roman" w:hAnsi="Times New Roman" w:cs="Times New Roman"/>
          <w:i/>
          <w:iCs/>
          <w:sz w:val="24"/>
          <w:szCs w:val="24"/>
          <w:lang w:val="en-GB"/>
        </w:rPr>
        <w:t>Hylocomiosa</w:t>
      </w:r>
      <w:proofErr w:type="spellEnd"/>
      <w:r w:rsidRPr="00175C26">
        <w:rPr>
          <w:rFonts w:ascii="Times New Roman" w:hAnsi="Times New Roman" w:cs="Times New Roman"/>
          <w:i/>
          <w:iCs/>
          <w:sz w:val="24"/>
          <w:szCs w:val="24"/>
          <w:lang w:val="en-GB"/>
        </w:rPr>
        <w:t xml:space="preserve"> </w:t>
      </w:r>
      <w:r w:rsidRPr="00175C26">
        <w:rPr>
          <w:rFonts w:ascii="Times New Roman" w:hAnsi="Times New Roman" w:cs="Times New Roman"/>
          <w:sz w:val="24"/>
          <w:szCs w:val="24"/>
          <w:lang w:val="en-GB"/>
        </w:rPr>
        <w:t xml:space="preserve">and </w:t>
      </w:r>
      <w:proofErr w:type="spellStart"/>
      <w:r w:rsidRPr="00175C26">
        <w:rPr>
          <w:rFonts w:ascii="Times New Roman" w:hAnsi="Times New Roman" w:cs="Times New Roman"/>
          <w:i/>
          <w:iCs/>
          <w:sz w:val="24"/>
          <w:szCs w:val="24"/>
          <w:lang w:val="en-GB"/>
        </w:rPr>
        <w:t>Caricoso</w:t>
      </w:r>
      <w:proofErr w:type="spellEnd"/>
      <w:r w:rsidRPr="00175C26">
        <w:rPr>
          <w:rFonts w:ascii="Times New Roman" w:hAnsi="Times New Roman" w:cs="Times New Roman"/>
          <w:i/>
          <w:iCs/>
          <w:sz w:val="24"/>
          <w:szCs w:val="24"/>
          <w:lang w:val="en-GB"/>
        </w:rPr>
        <w:t xml:space="preserve">- </w:t>
      </w:r>
      <w:proofErr w:type="spellStart"/>
      <w:r w:rsidRPr="00175C26">
        <w:rPr>
          <w:rFonts w:ascii="Times New Roman" w:hAnsi="Times New Roman" w:cs="Times New Roman"/>
          <w:i/>
          <w:iCs/>
          <w:sz w:val="24"/>
          <w:szCs w:val="24"/>
          <w:lang w:val="en-GB"/>
        </w:rPr>
        <w:t>phragmitosa</w:t>
      </w:r>
      <w:proofErr w:type="spellEnd"/>
      <w:r w:rsidRPr="00175C26">
        <w:rPr>
          <w:rFonts w:ascii="Times New Roman" w:hAnsi="Times New Roman" w:cs="Times New Roman"/>
          <w:iCs/>
          <w:sz w:val="24"/>
          <w:szCs w:val="24"/>
          <w:lang w:val="en-GB"/>
        </w:rPr>
        <w:t xml:space="preserve">, </w:t>
      </w:r>
      <w:r w:rsidRPr="00FE79B2">
        <w:rPr>
          <w:rFonts w:ascii="Times New Roman" w:hAnsi="Times New Roman" w:cs="Times New Roman"/>
          <w:iCs/>
          <w:sz w:val="24"/>
          <w:szCs w:val="24"/>
          <w:lang w:val="en-GB"/>
        </w:rPr>
        <w:t>respectively</w:t>
      </w:r>
      <w:r w:rsidRPr="00FE79B2">
        <w:rPr>
          <w:rFonts w:ascii="Times New Roman" w:hAnsi="Times New Roman" w:cs="Times New Roman"/>
          <w:sz w:val="24"/>
          <w:szCs w:val="24"/>
          <w:lang w:val="en"/>
        </w:rPr>
        <w:t xml:space="preserve">. In </w:t>
      </w:r>
      <w:proofErr w:type="spellStart"/>
      <w:r w:rsidRPr="00FE79B2">
        <w:rPr>
          <w:rFonts w:ascii="Times New Roman" w:hAnsi="Times New Roman" w:cs="Times New Roman"/>
          <w:i/>
          <w:iCs/>
          <w:sz w:val="24"/>
          <w:szCs w:val="24"/>
          <w:lang w:val="en-GB"/>
        </w:rPr>
        <w:t>Hylocomiosa</w:t>
      </w:r>
      <w:proofErr w:type="spellEnd"/>
      <w:r w:rsidRPr="00FE79B2">
        <w:rPr>
          <w:rFonts w:ascii="Times New Roman" w:hAnsi="Times New Roman" w:cs="Times New Roman"/>
          <w:i/>
          <w:iCs/>
          <w:sz w:val="24"/>
          <w:szCs w:val="24"/>
          <w:lang w:val="en-GB"/>
        </w:rPr>
        <w:t xml:space="preserve"> </w:t>
      </w:r>
      <w:r w:rsidRPr="00FE79B2">
        <w:rPr>
          <w:rFonts w:ascii="Times New Roman" w:hAnsi="Times New Roman" w:cs="Times New Roman"/>
          <w:sz w:val="24"/>
          <w:szCs w:val="24"/>
          <w:lang w:val="en-GB"/>
        </w:rPr>
        <w:t xml:space="preserve">old growth stands </w:t>
      </w:r>
      <w:r w:rsidRPr="00FE79B2">
        <w:rPr>
          <w:rFonts w:ascii="Times New Roman" w:hAnsi="Times New Roman" w:cs="Times New Roman"/>
          <w:sz w:val="24"/>
          <w:szCs w:val="24"/>
          <w:lang w:val="en"/>
        </w:rPr>
        <w:t>the average annual carbon stock is decreasing with increasing age.</w:t>
      </w:r>
      <w:r>
        <w:rPr>
          <w:rFonts w:ascii="Times New Roman" w:hAnsi="Times New Roman" w:cs="Times New Roman"/>
          <w:sz w:val="24"/>
          <w:szCs w:val="24"/>
          <w:lang w:val="en"/>
        </w:rPr>
        <w:t xml:space="preserve"> </w:t>
      </w:r>
    </w:p>
    <w:p w14:paraId="78545056" w14:textId="77777777" w:rsidR="002178B9" w:rsidRPr="00FE79B2" w:rsidRDefault="002178B9" w:rsidP="002178B9">
      <w:p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
        </w:rPr>
        <w:t xml:space="preserve">Increment cores were collected form the trees in old-growth stands and data provided for growth modeling, significantly improving the accuracy of radial increment growth model for birch stands older than 80 years. </w:t>
      </w:r>
    </w:p>
    <w:p w14:paraId="559AF518" w14:textId="77777777" w:rsidR="002178B9" w:rsidRPr="00FE79B2" w:rsidRDefault="002178B9" w:rsidP="002178B9">
      <w:pPr>
        <w:spacing w:after="0" w:line="276" w:lineRule="auto"/>
        <w:jc w:val="both"/>
        <w:rPr>
          <w:rFonts w:ascii="Times New Roman" w:hAnsi="Times New Roman" w:cs="Times New Roman"/>
          <w:sz w:val="24"/>
          <w:szCs w:val="24"/>
          <w:lang w:val="en-GB"/>
        </w:rPr>
      </w:pPr>
      <w:r w:rsidRPr="00175C26">
        <w:rPr>
          <w:rFonts w:ascii="Times New Roman" w:hAnsi="Times New Roman" w:cs="Times New Roman"/>
          <w:sz w:val="24"/>
          <w:szCs w:val="24"/>
          <w:lang w:val="en"/>
        </w:rPr>
        <w:t xml:space="preserve">In the complex evaluation of </w:t>
      </w:r>
      <w:r>
        <w:rPr>
          <w:rFonts w:ascii="Times New Roman" w:hAnsi="Times New Roman" w:cs="Times New Roman"/>
          <w:sz w:val="24"/>
          <w:szCs w:val="24"/>
          <w:lang w:val="en"/>
        </w:rPr>
        <w:t xml:space="preserve">data from National forest inventory (NFI) and </w:t>
      </w:r>
      <w:r w:rsidRPr="00175C26">
        <w:rPr>
          <w:rFonts w:ascii="Times New Roman" w:hAnsi="Times New Roman" w:cs="Times New Roman"/>
          <w:sz w:val="24"/>
          <w:szCs w:val="24"/>
          <w:lang w:val="en"/>
        </w:rPr>
        <w:t xml:space="preserve">this study, it is concluded that the amount of </w:t>
      </w:r>
      <w:r>
        <w:rPr>
          <w:rFonts w:ascii="Times New Roman" w:hAnsi="Times New Roman" w:cs="Times New Roman"/>
          <w:sz w:val="24"/>
          <w:szCs w:val="24"/>
          <w:lang w:val="en"/>
        </w:rPr>
        <w:t>deadwood in</w:t>
      </w:r>
      <w:r w:rsidRPr="00175C26">
        <w:rPr>
          <w:rFonts w:ascii="Times New Roman" w:hAnsi="Times New Roman" w:cs="Times New Roman"/>
          <w:sz w:val="24"/>
          <w:szCs w:val="24"/>
          <w:lang w:val="en"/>
        </w:rPr>
        <w:t xml:space="preserve"> pine stands and the amount of carbon stored in it is independent of the basal area and height of the tree</w:t>
      </w:r>
      <w:r>
        <w:rPr>
          <w:rFonts w:ascii="Times New Roman" w:hAnsi="Times New Roman" w:cs="Times New Roman"/>
          <w:sz w:val="24"/>
          <w:szCs w:val="24"/>
          <w:lang w:val="en"/>
        </w:rPr>
        <w:t>s</w:t>
      </w:r>
      <w:r w:rsidRPr="00175C26">
        <w:rPr>
          <w:rFonts w:ascii="Times New Roman" w:hAnsi="Times New Roman" w:cs="Times New Roman"/>
          <w:sz w:val="24"/>
          <w:szCs w:val="24"/>
          <w:lang w:val="en"/>
        </w:rPr>
        <w:t xml:space="preserve">. The pine stands </w:t>
      </w:r>
      <w:r>
        <w:rPr>
          <w:rFonts w:ascii="Times New Roman" w:hAnsi="Times New Roman" w:cs="Times New Roman"/>
          <w:sz w:val="24"/>
          <w:szCs w:val="24"/>
          <w:lang w:val="en"/>
        </w:rPr>
        <w:t xml:space="preserve">in </w:t>
      </w:r>
      <w:proofErr w:type="spellStart"/>
      <w:r w:rsidRPr="00175C26">
        <w:rPr>
          <w:rFonts w:ascii="Times New Roman" w:hAnsi="Times New Roman" w:cs="Times New Roman"/>
          <w:i/>
          <w:iCs/>
          <w:sz w:val="24"/>
          <w:szCs w:val="24"/>
          <w:lang w:val="en-GB"/>
        </w:rPr>
        <w:t>Hylocomiosa</w:t>
      </w:r>
      <w:proofErr w:type="spellEnd"/>
      <w:r w:rsidRPr="00175C26">
        <w:rPr>
          <w:rFonts w:ascii="Times New Roman" w:hAnsi="Times New Roman" w:cs="Times New Roman"/>
          <w:i/>
          <w:iCs/>
          <w:sz w:val="24"/>
          <w:szCs w:val="24"/>
          <w:lang w:val="en-GB"/>
        </w:rPr>
        <w:t xml:space="preserve"> </w:t>
      </w:r>
      <w:r w:rsidRPr="00175C26">
        <w:rPr>
          <w:rFonts w:ascii="Times New Roman" w:hAnsi="Times New Roman" w:cs="Times New Roman"/>
          <w:sz w:val="24"/>
          <w:szCs w:val="24"/>
          <w:lang w:val="en-GB"/>
        </w:rPr>
        <w:t xml:space="preserve">and </w:t>
      </w:r>
      <w:proofErr w:type="spellStart"/>
      <w:r w:rsidRPr="00175C26">
        <w:rPr>
          <w:rFonts w:ascii="Times New Roman" w:hAnsi="Times New Roman" w:cs="Times New Roman"/>
          <w:i/>
          <w:iCs/>
          <w:sz w:val="24"/>
          <w:szCs w:val="24"/>
          <w:lang w:val="en-GB"/>
        </w:rPr>
        <w:t>Caricoso</w:t>
      </w:r>
      <w:proofErr w:type="spellEnd"/>
      <w:r w:rsidRPr="00175C26">
        <w:rPr>
          <w:rFonts w:ascii="Times New Roman" w:hAnsi="Times New Roman" w:cs="Times New Roman"/>
          <w:i/>
          <w:iCs/>
          <w:sz w:val="24"/>
          <w:szCs w:val="24"/>
          <w:lang w:val="en-GB"/>
        </w:rPr>
        <w:t xml:space="preserve">- </w:t>
      </w:r>
      <w:proofErr w:type="spellStart"/>
      <w:r w:rsidRPr="00175C26">
        <w:rPr>
          <w:rFonts w:ascii="Times New Roman" w:hAnsi="Times New Roman" w:cs="Times New Roman"/>
          <w:i/>
          <w:iCs/>
          <w:sz w:val="24"/>
          <w:szCs w:val="24"/>
          <w:lang w:val="en-GB"/>
        </w:rPr>
        <w:t>phragmitosa</w:t>
      </w:r>
      <w:proofErr w:type="spellEnd"/>
      <w:r w:rsidRPr="00175C26">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when combining data from NFI and this project, accurate modelling of amount of deadwood, based on the age of the dominant layer </w:t>
      </w:r>
      <w:r w:rsidRPr="00175C26">
        <w:rPr>
          <w:rFonts w:ascii="Times New Roman" w:hAnsi="Times New Roman" w:cs="Times New Roman"/>
          <w:sz w:val="24"/>
          <w:szCs w:val="24"/>
          <w:lang w:val="en"/>
        </w:rPr>
        <w:t>pine</w:t>
      </w:r>
      <w:r>
        <w:rPr>
          <w:rFonts w:ascii="Times New Roman" w:hAnsi="Times New Roman" w:cs="Times New Roman"/>
          <w:sz w:val="24"/>
          <w:szCs w:val="24"/>
          <w:lang w:val="en"/>
        </w:rPr>
        <w:t>s</w:t>
      </w:r>
      <w:r w:rsidRPr="00175C26">
        <w:rPr>
          <w:rFonts w:ascii="Times New Roman" w:hAnsi="Times New Roman" w:cs="Times New Roman"/>
          <w:sz w:val="24"/>
          <w:szCs w:val="24"/>
          <w:lang w:val="en"/>
        </w:rPr>
        <w:t xml:space="preserve"> </w:t>
      </w:r>
      <w:r>
        <w:rPr>
          <w:rFonts w:ascii="Times New Roman" w:hAnsi="Times New Roman" w:cs="Times New Roman"/>
          <w:sz w:val="24"/>
          <w:szCs w:val="24"/>
          <w:lang w:val="en"/>
        </w:rPr>
        <w:t>can be done.</w:t>
      </w:r>
    </w:p>
    <w:p w14:paraId="34B96B51" w14:textId="77777777" w:rsidR="002178B9" w:rsidRDefault="002178B9" w:rsidP="002178B9">
      <w:pPr>
        <w:spacing w:after="0" w:line="276"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Analaysis</w:t>
      </w:r>
      <w:proofErr w:type="spellEnd"/>
      <w:r>
        <w:rPr>
          <w:rFonts w:ascii="Times New Roman" w:hAnsi="Times New Roman" w:cs="Times New Roman"/>
          <w:sz w:val="24"/>
          <w:szCs w:val="24"/>
          <w:lang w:val="en-GB"/>
        </w:rPr>
        <w:t xml:space="preserve"> of scientific literature and potential use of the information revealed, that it is important to prepare and carry out the next stage of this research, obtaining novel (at European scale), scientifically sound data on carbon budget in old-growth stands, especially on peat soils, and impact of natural stand-replacement on carbon budget of unmanaged forests. </w:t>
      </w:r>
    </w:p>
    <w:p w14:paraId="4856D4D9" w14:textId="77777777" w:rsidR="002178B9" w:rsidRPr="00FE79B2" w:rsidRDefault="002178B9" w:rsidP="002178B9">
      <w:pPr>
        <w:spacing w:after="0" w:line="276" w:lineRule="auto"/>
        <w:jc w:val="both"/>
        <w:rPr>
          <w:rFonts w:ascii="Times New Roman" w:hAnsi="Times New Roman" w:cs="Times New Roman"/>
          <w:sz w:val="24"/>
          <w:szCs w:val="24"/>
        </w:rPr>
      </w:pPr>
      <w:r w:rsidRPr="00FE79B2">
        <w:rPr>
          <w:rFonts w:ascii="Times New Roman" w:hAnsi="Times New Roman" w:cs="Times New Roman"/>
          <w:sz w:val="24"/>
          <w:szCs w:val="24"/>
          <w:lang w:val="en-GB"/>
        </w:rPr>
        <w:t>Results were presented in 3 conferences and summarised in publication in journal Forests</w:t>
      </w:r>
      <w:r w:rsidRPr="00FE79B2">
        <w:rPr>
          <w:rFonts w:ascii="Times New Roman" w:hAnsi="Times New Roman" w:cs="Times New Roman"/>
          <w:sz w:val="24"/>
          <w:szCs w:val="24"/>
        </w:rPr>
        <w:t xml:space="preserve">. </w:t>
      </w:r>
    </w:p>
    <w:p w14:paraId="16E06C68" w14:textId="77777777" w:rsidR="00DB6E9F" w:rsidRDefault="00DB6E9F">
      <w:bookmarkStart w:id="2" w:name="_GoBack"/>
      <w:bookmarkEnd w:id="2"/>
    </w:p>
    <w:sectPr w:rsidR="00DB6E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EF"/>
    <w:rsid w:val="002178B9"/>
    <w:rsid w:val="00AB62EF"/>
    <w:rsid w:val="00DB6E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5E953-EF54-4800-997B-BC2F0079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178B9"/>
  </w:style>
  <w:style w:type="paragraph" w:styleId="Virsraksts1">
    <w:name w:val="heading 1"/>
    <w:basedOn w:val="Parasts"/>
    <w:next w:val="Parasts"/>
    <w:link w:val="Virsraksts1Rakstz"/>
    <w:uiPriority w:val="9"/>
    <w:qFormat/>
    <w:rsid w:val="002178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178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892</Characters>
  <Application>Microsoft Office Word</Application>
  <DocSecurity>0</DocSecurity>
  <Lines>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Indulis Brauners</dc:creator>
  <cp:keywords/>
  <dc:description/>
  <cp:lastModifiedBy>Indulis Brauners</cp:lastModifiedBy>
  <cp:revision>2</cp:revision>
  <dcterms:created xsi:type="dcterms:W3CDTF">2019-05-08T11:19:00Z</dcterms:created>
  <dcterms:modified xsi:type="dcterms:W3CDTF">2019-05-08T11:19:00Z</dcterms:modified>
</cp:coreProperties>
</file>